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8B8" w:rsidRPr="00D34CF3" w:rsidRDefault="00AB68B8" w:rsidP="00D6272B">
      <w:pPr>
        <w:spacing w:after="0"/>
        <w:jc w:val="center"/>
        <w:rPr>
          <w:b/>
          <w:lang w:val="en-US"/>
        </w:rPr>
      </w:pPr>
      <w:bookmarkStart w:id="0" w:name="_GoBack"/>
      <w:bookmarkEnd w:id="0"/>
      <w:r w:rsidRPr="00D34CF3">
        <w:rPr>
          <w:b/>
          <w:lang w:val="en-US"/>
        </w:rPr>
        <w:t>Management of TALEX S.A. located in Poznan,</w:t>
      </w:r>
    </w:p>
    <w:p w:rsidR="00AB68B8" w:rsidRPr="00D34CF3" w:rsidRDefault="00AB68B8" w:rsidP="00D6272B">
      <w:pPr>
        <w:spacing w:after="0"/>
        <w:rPr>
          <w:lang w:val="en-US"/>
        </w:rPr>
      </w:pPr>
      <w:r w:rsidRPr="00D34CF3">
        <w:rPr>
          <w:lang w:val="en-US"/>
        </w:rPr>
        <w:t xml:space="preserve">recorded in the register of entrepreneurs in the Regional Court in Poznan – </w:t>
      </w:r>
      <w:proofErr w:type="spellStart"/>
      <w:r w:rsidRPr="00D34CF3">
        <w:rPr>
          <w:lang w:val="en-US"/>
        </w:rPr>
        <w:t>Nowe</w:t>
      </w:r>
      <w:proofErr w:type="spellEnd"/>
      <w:r w:rsidRPr="00D34CF3">
        <w:rPr>
          <w:lang w:val="en-US"/>
        </w:rPr>
        <w:t xml:space="preserve"> </w:t>
      </w:r>
      <w:proofErr w:type="spellStart"/>
      <w:r w:rsidRPr="00D34CF3">
        <w:rPr>
          <w:lang w:val="en-US"/>
        </w:rPr>
        <w:t>Miasto</w:t>
      </w:r>
      <w:proofErr w:type="spellEnd"/>
      <w:r w:rsidRPr="00D34CF3">
        <w:rPr>
          <w:lang w:val="en-US"/>
        </w:rPr>
        <w:t xml:space="preserve"> and</w:t>
      </w:r>
      <w:r w:rsidR="00D6272B" w:rsidRPr="00D34CF3">
        <w:rPr>
          <w:lang w:val="en-US"/>
        </w:rPr>
        <w:t xml:space="preserve"> </w:t>
      </w:r>
      <w:proofErr w:type="spellStart"/>
      <w:r w:rsidRPr="00D34CF3">
        <w:rPr>
          <w:lang w:val="en-US"/>
        </w:rPr>
        <w:t>Wilda</w:t>
      </w:r>
      <w:proofErr w:type="spellEnd"/>
      <w:r w:rsidRPr="00D34CF3">
        <w:rPr>
          <w:lang w:val="en-US"/>
        </w:rPr>
        <w:t xml:space="preserve"> in Poznan, VIII Administrative Department of the National Court Register under</w:t>
      </w:r>
      <w:r w:rsidR="00D6272B" w:rsidRPr="00D34CF3">
        <w:rPr>
          <w:lang w:val="en-US"/>
        </w:rPr>
        <w:t xml:space="preserve"> </w:t>
      </w:r>
      <w:r w:rsidRPr="00D34CF3">
        <w:rPr>
          <w:lang w:val="en-US"/>
        </w:rPr>
        <w:t>number KRS 0000048779, acting pursuant to article 399 par. 1 and article 4021 par. 1 and</w:t>
      </w:r>
      <w:r w:rsidR="00D6272B" w:rsidRPr="00D34CF3">
        <w:rPr>
          <w:lang w:val="en-US"/>
        </w:rPr>
        <w:t xml:space="preserve"> </w:t>
      </w:r>
      <w:r w:rsidRPr="00D34CF3">
        <w:rPr>
          <w:lang w:val="en-US"/>
        </w:rPr>
        <w:t>par. 2 of the code of commercial companies (</w:t>
      </w:r>
      <w:proofErr w:type="spellStart"/>
      <w:r w:rsidRPr="00D34CF3">
        <w:rPr>
          <w:lang w:val="en-US"/>
        </w:rPr>
        <w:t>k.s.h</w:t>
      </w:r>
      <w:proofErr w:type="spellEnd"/>
      <w:r w:rsidRPr="00D34CF3">
        <w:rPr>
          <w:lang w:val="en-US"/>
        </w:rPr>
        <w:t>.),</w:t>
      </w:r>
    </w:p>
    <w:p w:rsidR="00AB68B8" w:rsidRPr="00D34CF3" w:rsidRDefault="00AB68B8" w:rsidP="00D6272B">
      <w:pPr>
        <w:spacing w:after="0"/>
        <w:jc w:val="center"/>
        <w:rPr>
          <w:b/>
          <w:lang w:val="en-US"/>
        </w:rPr>
      </w:pPr>
      <w:r w:rsidRPr="00D34CF3">
        <w:rPr>
          <w:b/>
          <w:lang w:val="en-US"/>
        </w:rPr>
        <w:t>c o n v e n e s</w:t>
      </w:r>
    </w:p>
    <w:p w:rsidR="00AB68B8" w:rsidRPr="00D34CF3" w:rsidRDefault="00AB68B8" w:rsidP="00D6272B">
      <w:pPr>
        <w:spacing w:after="0"/>
        <w:jc w:val="center"/>
        <w:rPr>
          <w:b/>
          <w:lang w:val="en-US"/>
        </w:rPr>
      </w:pPr>
      <w:r w:rsidRPr="00D34CF3">
        <w:rPr>
          <w:b/>
          <w:lang w:val="en-US"/>
        </w:rPr>
        <w:t>Ordinary General Assembly of Shareholders (Meeting),</w:t>
      </w:r>
    </w:p>
    <w:p w:rsidR="00AB68B8" w:rsidRPr="00D34CF3" w:rsidRDefault="00AB68B8" w:rsidP="00D6272B">
      <w:pPr>
        <w:spacing w:after="0"/>
        <w:jc w:val="center"/>
        <w:rPr>
          <w:b/>
          <w:lang w:val="en-US"/>
        </w:rPr>
      </w:pPr>
      <w:r w:rsidRPr="00D34CF3">
        <w:rPr>
          <w:b/>
          <w:lang w:val="en-US"/>
        </w:rPr>
        <w:t xml:space="preserve">on </w:t>
      </w:r>
      <w:r w:rsidR="00211A60">
        <w:rPr>
          <w:b/>
          <w:lang w:val="en-US"/>
        </w:rPr>
        <w:t xml:space="preserve">8 May 2014, at 10:00, in Poznan at </w:t>
      </w:r>
      <w:r w:rsidRPr="00D34CF3">
        <w:rPr>
          <w:b/>
          <w:lang w:val="en-US"/>
        </w:rPr>
        <w:t>Karpia 27d.</w:t>
      </w:r>
    </w:p>
    <w:p w:rsidR="00AB68B8" w:rsidRPr="00D34CF3" w:rsidRDefault="00AB68B8" w:rsidP="00AB68B8">
      <w:pPr>
        <w:rPr>
          <w:lang w:val="en-US"/>
        </w:rPr>
      </w:pPr>
      <w:r w:rsidRPr="00D34CF3">
        <w:rPr>
          <w:lang w:val="en-US"/>
        </w:rPr>
        <w:t>Agenda:</w:t>
      </w:r>
    </w:p>
    <w:p w:rsidR="00AB68B8" w:rsidRPr="00D34CF3" w:rsidRDefault="00F9509B" w:rsidP="00D6272B">
      <w:pPr>
        <w:spacing w:after="0"/>
        <w:rPr>
          <w:lang w:val="en-US"/>
        </w:rPr>
      </w:pPr>
      <w:r w:rsidRPr="00D34CF3">
        <w:rPr>
          <w:lang w:val="en-US"/>
        </w:rPr>
        <w:t>1. Opening</w:t>
      </w:r>
      <w:r w:rsidR="00AB68B8" w:rsidRPr="00D34CF3">
        <w:rPr>
          <w:lang w:val="en-US"/>
        </w:rPr>
        <w:t xml:space="preserve"> </w:t>
      </w:r>
      <w:r w:rsidR="00327FA5" w:rsidRPr="00D34CF3">
        <w:rPr>
          <w:lang w:val="en-US"/>
        </w:rPr>
        <w:t xml:space="preserve">of </w:t>
      </w:r>
      <w:r w:rsidR="00AB68B8" w:rsidRPr="00D34CF3">
        <w:rPr>
          <w:lang w:val="en-US"/>
        </w:rPr>
        <w:t>the Ordinary General Assembly of Shareholders.</w:t>
      </w:r>
    </w:p>
    <w:p w:rsidR="00AB68B8" w:rsidRPr="00D34CF3" w:rsidRDefault="00AB68B8" w:rsidP="00D6272B">
      <w:pPr>
        <w:spacing w:after="0"/>
        <w:rPr>
          <w:lang w:val="en-US"/>
        </w:rPr>
      </w:pPr>
      <w:r w:rsidRPr="00D34CF3">
        <w:rPr>
          <w:lang w:val="en-US"/>
        </w:rPr>
        <w:t>2. Electi</w:t>
      </w:r>
      <w:r w:rsidR="009743BC" w:rsidRPr="00D34CF3">
        <w:rPr>
          <w:lang w:val="en-US"/>
        </w:rPr>
        <w:t xml:space="preserve">on of </w:t>
      </w:r>
      <w:r w:rsidRPr="00D34CF3">
        <w:rPr>
          <w:lang w:val="en-US"/>
        </w:rPr>
        <w:t>the Chairman of the Ordinary General Assembly of Shareholders.</w:t>
      </w:r>
    </w:p>
    <w:p w:rsidR="00AB68B8" w:rsidRPr="00D34CF3" w:rsidRDefault="00AB68B8" w:rsidP="00E23668">
      <w:pPr>
        <w:spacing w:after="0"/>
        <w:rPr>
          <w:lang w:val="en-US"/>
        </w:rPr>
      </w:pPr>
      <w:r w:rsidRPr="00D34CF3">
        <w:rPr>
          <w:lang w:val="en-US"/>
        </w:rPr>
        <w:t xml:space="preserve">3. </w:t>
      </w:r>
      <w:r w:rsidR="00F9509B" w:rsidRPr="00D34CF3">
        <w:rPr>
          <w:lang w:val="en-US"/>
        </w:rPr>
        <w:t>Confirmation of the proper convening of t</w:t>
      </w:r>
      <w:r w:rsidRPr="00D34CF3">
        <w:rPr>
          <w:lang w:val="en-US"/>
        </w:rPr>
        <w:t>he Ordinary General Assembly of Shareholders.</w:t>
      </w:r>
    </w:p>
    <w:p w:rsidR="00AB68B8" w:rsidRPr="00D34CF3" w:rsidRDefault="00AB68B8" w:rsidP="00D6272B">
      <w:pPr>
        <w:spacing w:after="0"/>
        <w:rPr>
          <w:lang w:val="en-US"/>
        </w:rPr>
      </w:pPr>
      <w:r w:rsidRPr="00D34CF3">
        <w:rPr>
          <w:lang w:val="en-US"/>
        </w:rPr>
        <w:t xml:space="preserve">4. </w:t>
      </w:r>
      <w:r w:rsidR="00104B09" w:rsidRPr="00D34CF3">
        <w:rPr>
          <w:lang w:val="en-US"/>
        </w:rPr>
        <w:t>Appointment</w:t>
      </w:r>
      <w:r w:rsidRPr="00D34CF3">
        <w:rPr>
          <w:lang w:val="en-US"/>
        </w:rPr>
        <w:t xml:space="preserve"> of the </w:t>
      </w:r>
      <w:r w:rsidR="00426438" w:rsidRPr="00D34CF3">
        <w:rPr>
          <w:rStyle w:val="med1"/>
          <w:lang w:val="en-US"/>
        </w:rPr>
        <w:t>Credentials C</w:t>
      </w:r>
      <w:r w:rsidR="009743BC" w:rsidRPr="00D34CF3">
        <w:rPr>
          <w:rStyle w:val="med1"/>
          <w:lang w:val="en-US"/>
        </w:rPr>
        <w:t>ommittee</w:t>
      </w:r>
      <w:r w:rsidRPr="00D34CF3">
        <w:rPr>
          <w:lang w:val="en-US"/>
        </w:rPr>
        <w:t>.</w:t>
      </w:r>
    </w:p>
    <w:p w:rsidR="00AB68B8" w:rsidRPr="00D34CF3" w:rsidRDefault="00AB68B8" w:rsidP="00D6272B">
      <w:pPr>
        <w:spacing w:after="0"/>
        <w:rPr>
          <w:lang w:val="en-US"/>
        </w:rPr>
      </w:pPr>
      <w:r w:rsidRPr="00D34CF3">
        <w:rPr>
          <w:lang w:val="en-US"/>
        </w:rPr>
        <w:t xml:space="preserve">5. Adoption of the </w:t>
      </w:r>
      <w:r w:rsidR="00FC7598" w:rsidRPr="00D34CF3">
        <w:rPr>
          <w:lang w:val="en-US"/>
        </w:rPr>
        <w:t xml:space="preserve">Meeting </w:t>
      </w:r>
      <w:r w:rsidRPr="00D34CF3">
        <w:rPr>
          <w:lang w:val="en-US"/>
        </w:rPr>
        <w:t>agenda.</w:t>
      </w:r>
    </w:p>
    <w:p w:rsidR="00AB68B8" w:rsidRPr="00D34CF3" w:rsidRDefault="00AB68B8" w:rsidP="00D6272B">
      <w:pPr>
        <w:spacing w:after="0"/>
        <w:rPr>
          <w:lang w:val="en-US"/>
        </w:rPr>
      </w:pPr>
      <w:r w:rsidRPr="00D34CF3">
        <w:rPr>
          <w:lang w:val="en-US"/>
        </w:rPr>
        <w:t xml:space="preserve">6. </w:t>
      </w:r>
      <w:r w:rsidR="006501BA" w:rsidRPr="00D34CF3">
        <w:rPr>
          <w:lang w:val="en-US"/>
        </w:rPr>
        <w:t>Review of</w:t>
      </w:r>
      <w:r w:rsidRPr="00D34CF3">
        <w:rPr>
          <w:lang w:val="en-US"/>
        </w:rPr>
        <w:t xml:space="preserve"> the </w:t>
      </w:r>
      <w:r w:rsidR="00266A40" w:rsidRPr="00D34CF3">
        <w:rPr>
          <w:lang w:val="en-US"/>
        </w:rPr>
        <w:t>Annual R</w:t>
      </w:r>
      <w:r w:rsidR="00426438" w:rsidRPr="00D34CF3">
        <w:rPr>
          <w:lang w:val="en-US"/>
        </w:rPr>
        <w:t xml:space="preserve">eport </w:t>
      </w:r>
      <w:r w:rsidRPr="00D34CF3">
        <w:rPr>
          <w:lang w:val="en-US"/>
        </w:rPr>
        <w:t xml:space="preserve">and </w:t>
      </w:r>
      <w:r w:rsidR="00266A40" w:rsidRPr="00D34CF3">
        <w:rPr>
          <w:lang w:val="en-US"/>
        </w:rPr>
        <w:t xml:space="preserve">Annual Financial </w:t>
      </w:r>
      <w:r w:rsidR="00B30E0C" w:rsidRPr="00D34CF3">
        <w:rPr>
          <w:lang w:val="en-US"/>
        </w:rPr>
        <w:t>Statement</w:t>
      </w:r>
      <w:r w:rsidR="00266A40" w:rsidRPr="00D34CF3">
        <w:rPr>
          <w:lang w:val="en-US"/>
        </w:rPr>
        <w:t xml:space="preserve"> for </w:t>
      </w:r>
      <w:r w:rsidR="00B30E0C" w:rsidRPr="00D34CF3">
        <w:rPr>
          <w:lang w:val="en-US"/>
        </w:rPr>
        <w:t xml:space="preserve">the </w:t>
      </w:r>
      <w:r w:rsidR="00266A40" w:rsidRPr="00D34CF3">
        <w:rPr>
          <w:lang w:val="en-US"/>
        </w:rPr>
        <w:t>financia</w:t>
      </w:r>
      <w:r w:rsidRPr="00D34CF3">
        <w:rPr>
          <w:lang w:val="en-US"/>
        </w:rPr>
        <w:t xml:space="preserve">l year </w:t>
      </w:r>
      <w:r w:rsidR="00F3113F">
        <w:rPr>
          <w:lang w:val="en-US"/>
        </w:rPr>
        <w:t>2013</w:t>
      </w:r>
      <w:r w:rsidRPr="00D34CF3">
        <w:rPr>
          <w:lang w:val="en-US"/>
        </w:rPr>
        <w:t>.</w:t>
      </w:r>
    </w:p>
    <w:p w:rsidR="00AB68B8" w:rsidRPr="00D34CF3" w:rsidRDefault="00AB68B8" w:rsidP="00FB7A1F">
      <w:pPr>
        <w:spacing w:after="0"/>
        <w:rPr>
          <w:lang w:val="en-US"/>
        </w:rPr>
      </w:pPr>
      <w:r w:rsidRPr="00D34CF3">
        <w:rPr>
          <w:lang w:val="en-US"/>
        </w:rPr>
        <w:t xml:space="preserve">7. </w:t>
      </w:r>
      <w:r w:rsidR="006501BA" w:rsidRPr="00D34CF3">
        <w:rPr>
          <w:lang w:val="en-US"/>
        </w:rPr>
        <w:t xml:space="preserve">Review of </w:t>
      </w:r>
      <w:r w:rsidR="00FB7A1F" w:rsidRPr="00D34CF3">
        <w:rPr>
          <w:lang w:val="en-US"/>
        </w:rPr>
        <w:t>the Financial Supervisory Authority Annual report</w:t>
      </w:r>
      <w:r w:rsidR="00847BDF" w:rsidRPr="00D34CF3">
        <w:rPr>
          <w:lang w:val="en-US"/>
        </w:rPr>
        <w:t xml:space="preserve"> </w:t>
      </w:r>
      <w:r w:rsidRPr="00D34CF3">
        <w:rPr>
          <w:lang w:val="en-US"/>
        </w:rPr>
        <w:t xml:space="preserve">and </w:t>
      </w:r>
      <w:hyperlink r:id="rId6" w:anchor="2978539" w:history="1">
        <w:r w:rsidR="006501BA" w:rsidRPr="00D34CF3">
          <w:rPr>
            <w:rStyle w:val="Hipercze"/>
            <w:bCs/>
            <w:color w:val="auto"/>
            <w:u w:val="none"/>
            <w:lang w:val="en-US"/>
          </w:rPr>
          <w:t xml:space="preserve">Independent </w:t>
        </w:r>
        <w:r w:rsidR="00B30E0C" w:rsidRPr="00D34CF3">
          <w:rPr>
            <w:rStyle w:val="Hipercze"/>
            <w:bCs/>
            <w:color w:val="auto"/>
            <w:u w:val="none"/>
            <w:lang w:val="en-US"/>
          </w:rPr>
          <w:t xml:space="preserve">Statutory </w:t>
        </w:r>
        <w:r w:rsidR="006501BA" w:rsidRPr="00D34CF3">
          <w:rPr>
            <w:rStyle w:val="Hipercze"/>
            <w:bCs/>
            <w:color w:val="auto"/>
            <w:u w:val="none"/>
            <w:lang w:val="en-US"/>
          </w:rPr>
          <w:t>Auditor's Report</w:t>
        </w:r>
      </w:hyperlink>
      <w:r w:rsidR="00847BDF" w:rsidRPr="00D34CF3">
        <w:rPr>
          <w:rStyle w:val="med1"/>
          <w:lang w:val="en-US"/>
        </w:rPr>
        <w:t xml:space="preserve"> on</w:t>
      </w:r>
      <w:r w:rsidR="006501BA" w:rsidRPr="00D34CF3">
        <w:rPr>
          <w:lang w:val="en-US"/>
        </w:rPr>
        <w:t xml:space="preserve"> </w:t>
      </w:r>
      <w:hyperlink r:id="rId7" w:tgtFrame="_top" w:history="1">
        <w:r w:rsidR="00266A40" w:rsidRPr="00D34CF3">
          <w:rPr>
            <w:rStyle w:val="Hipercze"/>
            <w:color w:val="auto"/>
            <w:u w:val="none"/>
            <w:lang w:val="en-US"/>
          </w:rPr>
          <w:t xml:space="preserve">the Audit of the </w:t>
        </w:r>
        <w:r w:rsidR="00847BDF" w:rsidRPr="00D34CF3">
          <w:rPr>
            <w:rStyle w:val="Hipercze"/>
            <w:color w:val="auto"/>
            <w:u w:val="none"/>
            <w:lang w:val="en-US"/>
          </w:rPr>
          <w:t xml:space="preserve">Financial </w:t>
        </w:r>
        <w:r w:rsidR="006501BA" w:rsidRPr="00D34CF3">
          <w:rPr>
            <w:rStyle w:val="Hipercze"/>
            <w:color w:val="auto"/>
            <w:u w:val="none"/>
            <w:lang w:val="en-US"/>
          </w:rPr>
          <w:t xml:space="preserve">Statement </w:t>
        </w:r>
      </w:hyperlink>
      <w:r w:rsidR="006501BA" w:rsidRPr="00D34CF3">
        <w:rPr>
          <w:lang w:val="en-US"/>
        </w:rPr>
        <w:t xml:space="preserve"> </w:t>
      </w:r>
      <w:r w:rsidRPr="00D34CF3">
        <w:rPr>
          <w:lang w:val="en-US"/>
        </w:rPr>
        <w:t xml:space="preserve">for </w:t>
      </w:r>
      <w:r w:rsidR="00B30E0C" w:rsidRPr="00D34CF3">
        <w:rPr>
          <w:lang w:val="en-US"/>
        </w:rPr>
        <w:t xml:space="preserve">the </w:t>
      </w:r>
      <w:r w:rsidRPr="00D34CF3">
        <w:rPr>
          <w:lang w:val="en-US"/>
        </w:rPr>
        <w:t>fi</w:t>
      </w:r>
      <w:r w:rsidR="00266A40" w:rsidRPr="00D34CF3">
        <w:rPr>
          <w:lang w:val="en-US"/>
        </w:rPr>
        <w:t>nancia</w:t>
      </w:r>
      <w:r w:rsidR="00B30E0C" w:rsidRPr="00D34CF3">
        <w:rPr>
          <w:lang w:val="en-US"/>
        </w:rPr>
        <w:t xml:space="preserve">l year </w:t>
      </w:r>
      <w:r w:rsidR="00F3113F">
        <w:rPr>
          <w:lang w:val="en-US"/>
        </w:rPr>
        <w:t>2013</w:t>
      </w:r>
      <w:r w:rsidRPr="00D34CF3">
        <w:rPr>
          <w:lang w:val="en-US"/>
        </w:rPr>
        <w:t>.</w:t>
      </w:r>
    </w:p>
    <w:p w:rsidR="00AB68B8" w:rsidRPr="00D34CF3" w:rsidRDefault="00104B09" w:rsidP="00D6272B">
      <w:pPr>
        <w:spacing w:after="0"/>
        <w:rPr>
          <w:lang w:val="en-US"/>
        </w:rPr>
      </w:pPr>
      <w:r w:rsidRPr="00D34CF3">
        <w:rPr>
          <w:lang w:val="en-US"/>
        </w:rPr>
        <w:t xml:space="preserve">8. Adoption of a </w:t>
      </w:r>
      <w:r w:rsidR="00AB68B8" w:rsidRPr="00D34CF3">
        <w:rPr>
          <w:lang w:val="en-US"/>
        </w:rPr>
        <w:t xml:space="preserve">resolution on </w:t>
      </w:r>
      <w:r w:rsidR="006825C1" w:rsidRPr="00D34CF3">
        <w:rPr>
          <w:lang w:val="en-US"/>
        </w:rPr>
        <w:t xml:space="preserve">the approval of </w:t>
      </w:r>
      <w:r w:rsidR="00982EC9" w:rsidRPr="00D34CF3">
        <w:rPr>
          <w:lang w:val="en-US"/>
        </w:rPr>
        <w:t xml:space="preserve">the Annual Report </w:t>
      </w:r>
      <w:r w:rsidR="00AB68B8" w:rsidRPr="00D34CF3">
        <w:rPr>
          <w:lang w:val="en-US"/>
        </w:rPr>
        <w:t xml:space="preserve">and </w:t>
      </w:r>
      <w:r w:rsidR="00982EC9" w:rsidRPr="00D34CF3">
        <w:rPr>
          <w:lang w:val="en-US"/>
        </w:rPr>
        <w:t xml:space="preserve">Annual Financial Statement </w:t>
      </w:r>
      <w:r w:rsidR="00266A40" w:rsidRPr="00D34CF3">
        <w:rPr>
          <w:lang w:val="en-US"/>
        </w:rPr>
        <w:t xml:space="preserve">for </w:t>
      </w:r>
      <w:r w:rsidR="00B30E0C" w:rsidRPr="00D34CF3">
        <w:rPr>
          <w:lang w:val="en-US"/>
        </w:rPr>
        <w:t xml:space="preserve">the </w:t>
      </w:r>
      <w:r w:rsidR="00266A40" w:rsidRPr="00D34CF3">
        <w:rPr>
          <w:lang w:val="en-US"/>
        </w:rPr>
        <w:t>financia</w:t>
      </w:r>
      <w:r w:rsidR="00AB68B8" w:rsidRPr="00D34CF3">
        <w:rPr>
          <w:lang w:val="en-US"/>
        </w:rPr>
        <w:t xml:space="preserve">l year </w:t>
      </w:r>
      <w:r w:rsidR="00F3113F">
        <w:rPr>
          <w:lang w:val="en-US"/>
        </w:rPr>
        <w:t>2013</w:t>
      </w:r>
      <w:r w:rsidR="00AB68B8" w:rsidRPr="00D34CF3">
        <w:rPr>
          <w:lang w:val="en-US"/>
        </w:rPr>
        <w:t>.</w:t>
      </w:r>
    </w:p>
    <w:p w:rsidR="00AB68B8" w:rsidRPr="00D34CF3" w:rsidRDefault="00AB68B8" w:rsidP="008F5090">
      <w:pPr>
        <w:tabs>
          <w:tab w:val="left" w:pos="1560"/>
        </w:tabs>
        <w:spacing w:after="0"/>
        <w:rPr>
          <w:lang w:val="en-US"/>
        </w:rPr>
      </w:pPr>
      <w:r w:rsidRPr="00D34CF3">
        <w:rPr>
          <w:lang w:val="en-US"/>
        </w:rPr>
        <w:t xml:space="preserve">9. </w:t>
      </w:r>
      <w:r w:rsidR="00104B09" w:rsidRPr="00D34CF3">
        <w:rPr>
          <w:lang w:val="en-US"/>
        </w:rPr>
        <w:t>Adoption of</w:t>
      </w:r>
      <w:r w:rsidR="00982EC9" w:rsidRPr="00D34CF3">
        <w:rPr>
          <w:lang w:val="en-US"/>
        </w:rPr>
        <w:t xml:space="preserve"> </w:t>
      </w:r>
      <w:r w:rsidRPr="00D34CF3">
        <w:rPr>
          <w:lang w:val="en-US"/>
        </w:rPr>
        <w:t xml:space="preserve">resolutions on </w:t>
      </w:r>
      <w:r w:rsidR="008F5090" w:rsidRPr="00D34CF3">
        <w:rPr>
          <w:lang w:val="en-US"/>
        </w:rPr>
        <w:t xml:space="preserve">the </w:t>
      </w:r>
      <w:r w:rsidR="008F5090" w:rsidRPr="00D34CF3">
        <w:rPr>
          <w:bCs/>
          <w:lang w:val="en-US"/>
        </w:rPr>
        <w:t xml:space="preserve">acknowledgement of the </w:t>
      </w:r>
      <w:r w:rsidR="00F3113F" w:rsidRPr="00D34CF3">
        <w:rPr>
          <w:bCs/>
          <w:lang w:val="en-US"/>
        </w:rPr>
        <w:t>fulfillment</w:t>
      </w:r>
      <w:r w:rsidR="008F5090" w:rsidRPr="00D34CF3">
        <w:rPr>
          <w:bCs/>
          <w:lang w:val="en-US"/>
        </w:rPr>
        <w:t xml:space="preserve"> of duties by members of the </w:t>
      </w:r>
      <w:r w:rsidRPr="00D34CF3">
        <w:rPr>
          <w:lang w:val="en-US"/>
        </w:rPr>
        <w:t>bod</w:t>
      </w:r>
      <w:r w:rsidR="008F5090" w:rsidRPr="00D34CF3">
        <w:rPr>
          <w:lang w:val="en-US"/>
        </w:rPr>
        <w:t>y</w:t>
      </w:r>
      <w:r w:rsidRPr="00D34CF3">
        <w:rPr>
          <w:lang w:val="en-US"/>
        </w:rPr>
        <w:t xml:space="preserve"> of the</w:t>
      </w:r>
      <w:r w:rsidR="008F5090" w:rsidRPr="00D34CF3">
        <w:rPr>
          <w:lang w:val="en-US"/>
        </w:rPr>
        <w:t xml:space="preserve"> </w:t>
      </w:r>
      <w:r w:rsidRPr="00D34CF3">
        <w:rPr>
          <w:lang w:val="en-US"/>
        </w:rPr>
        <w:t xml:space="preserve">Company in </w:t>
      </w:r>
      <w:r w:rsidR="00F3113F">
        <w:rPr>
          <w:lang w:val="en-US"/>
        </w:rPr>
        <w:t>2013</w:t>
      </w:r>
      <w:r w:rsidRPr="00D34CF3">
        <w:rPr>
          <w:lang w:val="en-US"/>
        </w:rPr>
        <w:t>.</w:t>
      </w:r>
    </w:p>
    <w:p w:rsidR="00AB68B8" w:rsidRPr="00D34CF3" w:rsidRDefault="006825C1" w:rsidP="00D6272B">
      <w:pPr>
        <w:spacing w:after="0"/>
        <w:rPr>
          <w:lang w:val="en-US"/>
        </w:rPr>
      </w:pPr>
      <w:r w:rsidRPr="00D34CF3">
        <w:rPr>
          <w:lang w:val="en-US"/>
        </w:rPr>
        <w:t xml:space="preserve">10. Adoption of </w:t>
      </w:r>
      <w:r w:rsidR="00104B09" w:rsidRPr="00D34CF3">
        <w:rPr>
          <w:lang w:val="en-US"/>
        </w:rPr>
        <w:t>a</w:t>
      </w:r>
      <w:r w:rsidR="00AB68B8" w:rsidRPr="00D34CF3">
        <w:rPr>
          <w:lang w:val="en-US"/>
        </w:rPr>
        <w:t xml:space="preserve"> resolution on profit </w:t>
      </w:r>
      <w:r w:rsidR="00E80FF5" w:rsidRPr="00D34CF3">
        <w:rPr>
          <w:lang w:val="en-US"/>
        </w:rPr>
        <w:t xml:space="preserve">distribution </w:t>
      </w:r>
      <w:r w:rsidR="00AB68B8" w:rsidRPr="00D34CF3">
        <w:rPr>
          <w:lang w:val="en-US"/>
        </w:rPr>
        <w:t xml:space="preserve">in </w:t>
      </w:r>
      <w:r w:rsidR="00F3113F">
        <w:rPr>
          <w:lang w:val="en-US"/>
        </w:rPr>
        <w:t>2013</w:t>
      </w:r>
      <w:r w:rsidR="00AB68B8" w:rsidRPr="00D34CF3">
        <w:rPr>
          <w:lang w:val="en-US"/>
        </w:rPr>
        <w:t>.</w:t>
      </w:r>
    </w:p>
    <w:p w:rsidR="0063513C" w:rsidRPr="00D34CF3" w:rsidRDefault="00F3113F" w:rsidP="00D6272B">
      <w:pPr>
        <w:spacing w:after="0"/>
        <w:rPr>
          <w:lang w:val="en-US"/>
        </w:rPr>
      </w:pPr>
      <w:r>
        <w:rPr>
          <w:rStyle w:val="hps"/>
          <w:lang w:val="en-US"/>
        </w:rPr>
        <w:t>11</w:t>
      </w:r>
      <w:r w:rsidR="006825C1" w:rsidRPr="00D34CF3">
        <w:rPr>
          <w:rStyle w:val="hps"/>
          <w:lang w:val="en-US"/>
        </w:rPr>
        <w:t>. Other</w:t>
      </w:r>
      <w:r w:rsidR="0063513C" w:rsidRPr="00D34CF3">
        <w:rPr>
          <w:rStyle w:val="hps"/>
          <w:lang w:val="en-US"/>
        </w:rPr>
        <w:t xml:space="preserve"> motions.</w:t>
      </w:r>
    </w:p>
    <w:p w:rsidR="00D6272B" w:rsidRPr="00D34CF3" w:rsidRDefault="00AB68B8" w:rsidP="00D6272B">
      <w:pPr>
        <w:spacing w:after="0"/>
        <w:rPr>
          <w:lang w:val="en-US"/>
        </w:rPr>
      </w:pPr>
      <w:r w:rsidRPr="00D34CF3">
        <w:rPr>
          <w:lang w:val="en-US"/>
        </w:rPr>
        <w:t xml:space="preserve"> </w:t>
      </w:r>
      <w:r w:rsidR="0063513C" w:rsidRPr="00D34CF3">
        <w:rPr>
          <w:lang w:val="en-US"/>
        </w:rPr>
        <w:t>1</w:t>
      </w:r>
      <w:r w:rsidR="00F3113F">
        <w:rPr>
          <w:lang w:val="en-US"/>
        </w:rPr>
        <w:t>2</w:t>
      </w:r>
      <w:r w:rsidR="0063513C" w:rsidRPr="00D34CF3">
        <w:rPr>
          <w:lang w:val="en-US"/>
        </w:rPr>
        <w:t xml:space="preserve">. </w:t>
      </w:r>
      <w:r w:rsidRPr="00D34CF3">
        <w:rPr>
          <w:lang w:val="en-US"/>
        </w:rPr>
        <w:t>Closing the Ordinary General Assembly of Shareholders.</w:t>
      </w:r>
    </w:p>
    <w:p w:rsidR="00AB68B8" w:rsidRPr="00D34CF3" w:rsidRDefault="00AB68B8" w:rsidP="00D6272B">
      <w:pPr>
        <w:spacing w:after="0"/>
        <w:rPr>
          <w:lang w:val="en-US"/>
        </w:rPr>
      </w:pPr>
    </w:p>
    <w:p w:rsidR="00AB68B8" w:rsidRPr="00EA2E6A" w:rsidRDefault="00AB68B8" w:rsidP="00EA2E6A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EA2E6A">
        <w:rPr>
          <w:rFonts w:asciiTheme="minorHAnsi" w:hAnsiTheme="minorHAnsi" w:cstheme="minorHAnsi"/>
          <w:sz w:val="22"/>
          <w:szCs w:val="22"/>
          <w:lang w:val="en-US"/>
        </w:rPr>
        <w:t xml:space="preserve">Management of the Company, according to article </w:t>
      </w:r>
      <w:r w:rsidR="00104B09" w:rsidRPr="00EA2E6A">
        <w:rPr>
          <w:rFonts w:asciiTheme="minorHAnsi" w:hAnsiTheme="minorHAnsi" w:cstheme="minorHAnsi"/>
          <w:sz w:val="22"/>
          <w:szCs w:val="22"/>
          <w:lang w:val="en-US"/>
        </w:rPr>
        <w:t xml:space="preserve">4022 </w:t>
      </w:r>
      <w:proofErr w:type="spellStart"/>
      <w:r w:rsidR="00104B09" w:rsidRPr="00EA2E6A">
        <w:rPr>
          <w:rFonts w:asciiTheme="minorHAnsi" w:hAnsiTheme="minorHAnsi" w:cstheme="minorHAnsi"/>
          <w:sz w:val="22"/>
          <w:szCs w:val="22"/>
          <w:lang w:val="en-US"/>
        </w:rPr>
        <w:t>k.s.h</w:t>
      </w:r>
      <w:proofErr w:type="spellEnd"/>
      <w:r w:rsidR="00104B09" w:rsidRPr="00EA2E6A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Pr="00EA2E6A">
        <w:rPr>
          <w:rFonts w:asciiTheme="minorHAnsi" w:hAnsiTheme="minorHAnsi" w:cstheme="minorHAnsi"/>
          <w:sz w:val="22"/>
          <w:szCs w:val="22"/>
          <w:lang w:val="en-US"/>
        </w:rPr>
        <w:t>provides information on the</w:t>
      </w:r>
      <w:r w:rsidR="00B25A69" w:rsidRPr="00EA2E6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EA2E6A">
        <w:rPr>
          <w:rFonts w:asciiTheme="minorHAnsi" w:hAnsiTheme="minorHAnsi" w:cstheme="minorHAnsi"/>
          <w:sz w:val="22"/>
          <w:szCs w:val="22"/>
          <w:lang w:val="en-US"/>
        </w:rPr>
        <w:t xml:space="preserve">participation in the </w:t>
      </w:r>
      <w:r w:rsidR="00EA2E6A" w:rsidRPr="00EA2E6A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General Shareholders </w:t>
      </w:r>
      <w:r w:rsidRPr="00EA2E6A">
        <w:rPr>
          <w:rFonts w:asciiTheme="minorHAnsi" w:hAnsiTheme="minorHAnsi" w:cstheme="minorHAnsi"/>
          <w:sz w:val="22"/>
          <w:szCs w:val="22"/>
          <w:lang w:val="en-US"/>
        </w:rPr>
        <w:t>Meeting:</w:t>
      </w:r>
    </w:p>
    <w:p w:rsidR="00585711" w:rsidRPr="00EA2E6A" w:rsidRDefault="00585711" w:rsidP="00585711">
      <w:pPr>
        <w:spacing w:after="0"/>
        <w:rPr>
          <w:b/>
          <w:lang w:val="en-US"/>
        </w:rPr>
      </w:pPr>
    </w:p>
    <w:p w:rsidR="00585711" w:rsidRPr="00EA2E6A" w:rsidRDefault="00EA2E6A" w:rsidP="00585711">
      <w:pPr>
        <w:spacing w:after="0"/>
        <w:ind w:left="708"/>
        <w:rPr>
          <w:lang w:val="en-US"/>
        </w:rPr>
      </w:pPr>
      <w:r w:rsidRPr="00EA2E6A">
        <w:rPr>
          <w:lang w:val="en-US"/>
        </w:rPr>
        <w:t>1) A S</w:t>
      </w:r>
      <w:r w:rsidR="00AB68B8" w:rsidRPr="00EA2E6A">
        <w:rPr>
          <w:lang w:val="en-US"/>
        </w:rPr>
        <w:t>hareholder or Shareholders representing at least 1/20 of the</w:t>
      </w:r>
      <w:r w:rsidRPr="00EA2E6A">
        <w:rPr>
          <w:lang w:val="en-US"/>
        </w:rPr>
        <w:t xml:space="preserve"> Company’s</w:t>
      </w:r>
      <w:r w:rsidR="00AB68B8" w:rsidRPr="00EA2E6A">
        <w:rPr>
          <w:lang w:val="en-US"/>
        </w:rPr>
        <w:t xml:space="preserve"> share capital are</w:t>
      </w:r>
      <w:r w:rsidR="00B25A69" w:rsidRPr="00EA2E6A">
        <w:rPr>
          <w:lang w:val="en-US"/>
        </w:rPr>
        <w:t xml:space="preserve"> </w:t>
      </w:r>
      <w:r w:rsidR="00AB68B8" w:rsidRPr="00EA2E6A">
        <w:rPr>
          <w:lang w:val="en-US"/>
        </w:rPr>
        <w:t xml:space="preserve">entitled to request </w:t>
      </w:r>
      <w:r w:rsidRPr="00EA2E6A">
        <w:rPr>
          <w:lang w:val="en-US"/>
        </w:rPr>
        <w:t>certain items</w:t>
      </w:r>
      <w:r w:rsidR="00AB68B8" w:rsidRPr="00EA2E6A">
        <w:rPr>
          <w:lang w:val="en-US"/>
        </w:rPr>
        <w:t xml:space="preserve"> to be added to the agenda of the Meeting. </w:t>
      </w:r>
      <w:r w:rsidRPr="00EA2E6A">
        <w:rPr>
          <w:lang w:val="en-US"/>
        </w:rPr>
        <w:t>Any such</w:t>
      </w:r>
      <w:r w:rsidR="00B25A69" w:rsidRPr="00EA2E6A">
        <w:rPr>
          <w:lang w:val="en-US"/>
        </w:rPr>
        <w:t xml:space="preserve"> </w:t>
      </w:r>
      <w:r w:rsidR="00AB68B8" w:rsidRPr="00EA2E6A">
        <w:rPr>
          <w:lang w:val="en-US"/>
        </w:rPr>
        <w:t xml:space="preserve">request should be reported to the Management </w:t>
      </w:r>
      <w:r w:rsidR="00B25A69" w:rsidRPr="00EA2E6A">
        <w:rPr>
          <w:lang w:val="en-US"/>
        </w:rPr>
        <w:t xml:space="preserve">Board </w:t>
      </w:r>
      <w:r w:rsidR="00AB68B8" w:rsidRPr="00EA2E6A">
        <w:rPr>
          <w:lang w:val="en-US"/>
        </w:rPr>
        <w:t>of the Company not later than 21</w:t>
      </w:r>
      <w:r w:rsidR="00B25A69" w:rsidRPr="00EA2E6A">
        <w:rPr>
          <w:lang w:val="en-US"/>
        </w:rPr>
        <w:t xml:space="preserve"> </w:t>
      </w:r>
      <w:r w:rsidR="00AB68B8" w:rsidRPr="00EA2E6A">
        <w:rPr>
          <w:lang w:val="en-US"/>
        </w:rPr>
        <w:t xml:space="preserve">days before </w:t>
      </w:r>
      <w:r>
        <w:rPr>
          <w:lang w:val="en-US"/>
        </w:rPr>
        <w:t xml:space="preserve">the date of the Meeting, i.e. by </w:t>
      </w:r>
      <w:r w:rsidR="00C92AC0">
        <w:rPr>
          <w:lang w:val="en-US"/>
        </w:rPr>
        <w:t>17 April 2014</w:t>
      </w:r>
      <w:r w:rsidR="00AB68B8" w:rsidRPr="00EA2E6A">
        <w:rPr>
          <w:lang w:val="en-US"/>
        </w:rPr>
        <w:t xml:space="preserve">. </w:t>
      </w:r>
      <w:r w:rsidR="00AB68B8" w:rsidRPr="00AD2EB4">
        <w:rPr>
          <w:lang w:val="en-US"/>
        </w:rPr>
        <w:t xml:space="preserve">The request </w:t>
      </w:r>
      <w:r w:rsidR="00AB68B8" w:rsidRPr="00EA2E6A">
        <w:rPr>
          <w:lang w:val="en-US"/>
        </w:rPr>
        <w:t>should</w:t>
      </w:r>
      <w:r w:rsidR="00B25A69" w:rsidRPr="00AD2EB4">
        <w:rPr>
          <w:lang w:val="en-US"/>
        </w:rPr>
        <w:t xml:space="preserve"> </w:t>
      </w:r>
      <w:r w:rsidR="00AB68B8" w:rsidRPr="00AD2EB4">
        <w:rPr>
          <w:lang w:val="en-US"/>
        </w:rPr>
        <w:t xml:space="preserve">contain the grounds of the request or </w:t>
      </w:r>
      <w:r w:rsidR="00D07637" w:rsidRPr="00AD2EB4">
        <w:rPr>
          <w:lang w:val="en-US"/>
        </w:rPr>
        <w:t>a</w:t>
      </w:r>
      <w:r w:rsidR="00AD2EB4" w:rsidRPr="00AD2EB4">
        <w:rPr>
          <w:lang w:val="en-US"/>
        </w:rPr>
        <w:t xml:space="preserve"> draft</w:t>
      </w:r>
      <w:r w:rsidR="00AB68B8" w:rsidRPr="00AD2EB4">
        <w:rPr>
          <w:lang w:val="en-US"/>
        </w:rPr>
        <w:t xml:space="preserve"> resolution </w:t>
      </w:r>
      <w:r w:rsidR="00137F93" w:rsidRPr="00AD2EB4">
        <w:rPr>
          <w:lang w:val="en-US"/>
        </w:rPr>
        <w:t>concerning the proposed agenda item</w:t>
      </w:r>
      <w:r w:rsidR="00AB68B8" w:rsidRPr="00AD2EB4">
        <w:rPr>
          <w:lang w:val="en-US"/>
        </w:rPr>
        <w:t xml:space="preserve">. </w:t>
      </w:r>
      <w:r w:rsidR="00AB68B8" w:rsidRPr="00EA2E6A">
        <w:rPr>
          <w:lang w:val="en-US"/>
        </w:rPr>
        <w:t xml:space="preserve">The request may be submitted in </w:t>
      </w:r>
      <w:r w:rsidR="00B25A69" w:rsidRPr="00EA2E6A">
        <w:rPr>
          <w:lang w:val="en-US"/>
        </w:rPr>
        <w:t xml:space="preserve">the </w:t>
      </w:r>
      <w:r w:rsidR="00AB68B8" w:rsidRPr="00EA2E6A">
        <w:rPr>
          <w:lang w:val="en-US"/>
        </w:rPr>
        <w:t>electronic form and</w:t>
      </w:r>
      <w:r w:rsidR="00B25A69" w:rsidRPr="00EA2E6A">
        <w:rPr>
          <w:lang w:val="en-US"/>
        </w:rPr>
        <w:t xml:space="preserve"> </w:t>
      </w:r>
      <w:r w:rsidR="00AB68B8" w:rsidRPr="00EA2E6A">
        <w:rPr>
          <w:lang w:val="en-US"/>
        </w:rPr>
        <w:t>sent to the following e‐mail address</w:t>
      </w:r>
      <w:r w:rsidR="00AD2EB4">
        <w:rPr>
          <w:lang w:val="en-US"/>
        </w:rPr>
        <w:t xml:space="preserve"> of the Company</w:t>
      </w:r>
      <w:r w:rsidRPr="00EA2E6A">
        <w:rPr>
          <w:lang w:val="en-US"/>
        </w:rPr>
        <w:t>:</w:t>
      </w:r>
      <w:r w:rsidR="00AB68B8" w:rsidRPr="00EA2E6A">
        <w:rPr>
          <w:lang w:val="en-US"/>
        </w:rPr>
        <w:t xml:space="preserve"> </w:t>
      </w:r>
      <w:hyperlink r:id="rId8" w:history="1">
        <w:r w:rsidR="00227011" w:rsidRPr="00EA2E6A">
          <w:rPr>
            <w:rStyle w:val="Hipercze"/>
            <w:lang w:val="en-US"/>
          </w:rPr>
          <w:t>wza@talex.pl</w:t>
        </w:r>
      </w:hyperlink>
      <w:r w:rsidR="00AB68B8" w:rsidRPr="00EA2E6A">
        <w:rPr>
          <w:lang w:val="en-US"/>
        </w:rPr>
        <w:t>.</w:t>
      </w:r>
    </w:p>
    <w:p w:rsidR="000B3BC1" w:rsidRPr="00EA2E6A" w:rsidRDefault="000B3BC1" w:rsidP="00585711">
      <w:pPr>
        <w:spacing w:after="0"/>
        <w:ind w:left="708"/>
        <w:rPr>
          <w:lang w:val="en-US"/>
        </w:rPr>
      </w:pPr>
    </w:p>
    <w:p w:rsidR="008535F4" w:rsidRDefault="00AB68B8" w:rsidP="00585711">
      <w:pPr>
        <w:spacing w:after="0"/>
        <w:ind w:left="708"/>
        <w:rPr>
          <w:lang w:val="en-US"/>
        </w:rPr>
      </w:pPr>
      <w:r w:rsidRPr="00EA2E6A">
        <w:rPr>
          <w:lang w:val="en-US"/>
        </w:rPr>
        <w:t xml:space="preserve">2) </w:t>
      </w:r>
      <w:r w:rsidR="00EA2E6A" w:rsidRPr="00EA2E6A">
        <w:rPr>
          <w:lang w:val="en-US"/>
        </w:rPr>
        <w:t xml:space="preserve">A </w:t>
      </w:r>
      <w:r w:rsidRPr="00EA2E6A">
        <w:rPr>
          <w:lang w:val="en-US"/>
        </w:rPr>
        <w:t>Shareholder or Shareholders r</w:t>
      </w:r>
      <w:r w:rsidR="00EA2E6A">
        <w:rPr>
          <w:lang w:val="en-US"/>
        </w:rPr>
        <w:t xml:space="preserve">epresenting at least 1/20 of the Company’s share capital may, </w:t>
      </w:r>
      <w:r w:rsidRPr="00EA2E6A">
        <w:rPr>
          <w:lang w:val="en-US"/>
        </w:rPr>
        <w:t>before</w:t>
      </w:r>
      <w:r w:rsidR="00585711" w:rsidRPr="00EA2E6A">
        <w:rPr>
          <w:lang w:val="en-US"/>
        </w:rPr>
        <w:t xml:space="preserve"> </w:t>
      </w:r>
      <w:r w:rsidR="00EA2E6A">
        <w:rPr>
          <w:lang w:val="en-US"/>
        </w:rPr>
        <w:t xml:space="preserve">the date of the Meeting, propose </w:t>
      </w:r>
      <w:r w:rsidR="00E64F0B">
        <w:rPr>
          <w:lang w:val="en-US"/>
        </w:rPr>
        <w:t xml:space="preserve">in writing or using the electronic mail </w:t>
      </w:r>
      <w:r w:rsidR="00EA2E6A">
        <w:rPr>
          <w:lang w:val="en-US"/>
        </w:rPr>
        <w:t>draft</w:t>
      </w:r>
      <w:r w:rsidRPr="00EA2E6A">
        <w:rPr>
          <w:lang w:val="en-US"/>
        </w:rPr>
        <w:t xml:space="preserve"> resolution</w:t>
      </w:r>
      <w:r w:rsidR="000B3BC1" w:rsidRPr="00EA2E6A">
        <w:rPr>
          <w:lang w:val="en-US"/>
        </w:rPr>
        <w:t xml:space="preserve">s concerning items which have been or are to be placed on the agenda </w:t>
      </w:r>
      <w:r w:rsidR="00EA2E6A">
        <w:rPr>
          <w:lang w:val="en-US"/>
        </w:rPr>
        <w:t>of the</w:t>
      </w:r>
      <w:r w:rsidR="000B3BC1" w:rsidRPr="00EA2E6A">
        <w:rPr>
          <w:lang w:val="en-US"/>
        </w:rPr>
        <w:t xml:space="preserve"> General Meeting of Shareholders</w:t>
      </w:r>
      <w:r w:rsidRPr="00EA2E6A">
        <w:rPr>
          <w:lang w:val="en-US"/>
        </w:rPr>
        <w:t>.</w:t>
      </w:r>
    </w:p>
    <w:p w:rsidR="00585711" w:rsidRDefault="00AB68B8" w:rsidP="00585711">
      <w:pPr>
        <w:spacing w:after="0"/>
        <w:ind w:left="708"/>
        <w:rPr>
          <w:lang w:val="en-US"/>
        </w:rPr>
      </w:pPr>
      <w:r w:rsidRPr="00EA2E6A">
        <w:rPr>
          <w:lang w:val="en-US"/>
        </w:rPr>
        <w:t xml:space="preserve"> </w:t>
      </w:r>
      <w:r w:rsidR="000B3BC1" w:rsidRPr="008535F4">
        <w:rPr>
          <w:lang w:val="en-US"/>
        </w:rPr>
        <w:t xml:space="preserve">The requests referred to </w:t>
      </w:r>
      <w:r w:rsidR="008535F4">
        <w:rPr>
          <w:lang w:val="en-US"/>
        </w:rPr>
        <w:t>i</w:t>
      </w:r>
      <w:r w:rsidR="008535F4" w:rsidRPr="008535F4">
        <w:rPr>
          <w:lang w:val="en-US"/>
        </w:rPr>
        <w:t xml:space="preserve">n </w:t>
      </w:r>
      <w:r w:rsidR="008535F4">
        <w:rPr>
          <w:lang w:val="en-US"/>
        </w:rPr>
        <w:t>point 1) and</w:t>
      </w:r>
      <w:r w:rsidR="008535F4" w:rsidRPr="008535F4">
        <w:rPr>
          <w:lang w:val="en-US"/>
        </w:rPr>
        <w:t xml:space="preserve"> </w:t>
      </w:r>
      <w:r w:rsidR="008535F4">
        <w:rPr>
          <w:lang w:val="en-US"/>
        </w:rPr>
        <w:t>draft resolution</w:t>
      </w:r>
      <w:r w:rsidR="008535F4" w:rsidRPr="008535F4">
        <w:rPr>
          <w:lang w:val="en-US"/>
        </w:rPr>
        <w:t xml:space="preserve">s </w:t>
      </w:r>
      <w:r w:rsidR="008535F4">
        <w:rPr>
          <w:lang w:val="en-US"/>
        </w:rPr>
        <w:t xml:space="preserve">described in point </w:t>
      </w:r>
      <w:r w:rsidR="000B3BC1" w:rsidRPr="008535F4">
        <w:rPr>
          <w:lang w:val="en-US"/>
        </w:rPr>
        <w:t>2</w:t>
      </w:r>
      <w:r w:rsidR="008535F4">
        <w:rPr>
          <w:lang w:val="en-US"/>
        </w:rPr>
        <w:t>)</w:t>
      </w:r>
      <w:r w:rsidR="000B3BC1" w:rsidRPr="008535F4">
        <w:rPr>
          <w:lang w:val="en-US"/>
        </w:rPr>
        <w:t xml:space="preserve"> should be sent by </w:t>
      </w:r>
      <w:r w:rsidR="008535F4">
        <w:rPr>
          <w:lang w:val="en-US"/>
        </w:rPr>
        <w:t xml:space="preserve">the </w:t>
      </w:r>
      <w:r w:rsidR="000B3BC1" w:rsidRPr="008535F4">
        <w:rPr>
          <w:lang w:val="en-US"/>
        </w:rPr>
        <w:t>S</w:t>
      </w:r>
      <w:r w:rsidRPr="008535F4">
        <w:rPr>
          <w:lang w:val="en-US"/>
        </w:rPr>
        <w:t xml:space="preserve">hareholders </w:t>
      </w:r>
      <w:r w:rsidR="00434113">
        <w:rPr>
          <w:lang w:val="en-US"/>
        </w:rPr>
        <w:t xml:space="preserve">along with </w:t>
      </w:r>
      <w:r w:rsidR="000B3BC1" w:rsidRPr="008535F4">
        <w:rPr>
          <w:lang w:val="en-US"/>
        </w:rPr>
        <w:t xml:space="preserve">documents confirming </w:t>
      </w:r>
      <w:r w:rsidR="00434113">
        <w:rPr>
          <w:lang w:val="en-US"/>
        </w:rPr>
        <w:t xml:space="preserve">their ownership of </w:t>
      </w:r>
      <w:r w:rsidRPr="008535F4">
        <w:rPr>
          <w:lang w:val="en-US"/>
        </w:rPr>
        <w:t xml:space="preserve">proper number of shares </w:t>
      </w:r>
      <w:r w:rsidR="00EE7247" w:rsidRPr="008535F4">
        <w:rPr>
          <w:lang w:val="en-US"/>
        </w:rPr>
        <w:t xml:space="preserve">as at </w:t>
      </w:r>
      <w:r w:rsidRPr="008535F4">
        <w:rPr>
          <w:lang w:val="en-US"/>
        </w:rPr>
        <w:t>the day of submission</w:t>
      </w:r>
      <w:r w:rsidR="00EE7247" w:rsidRPr="008535F4">
        <w:rPr>
          <w:lang w:val="en-US"/>
        </w:rPr>
        <w:t xml:space="preserve"> of</w:t>
      </w:r>
      <w:r w:rsidRPr="008535F4">
        <w:rPr>
          <w:lang w:val="en-US"/>
        </w:rPr>
        <w:t xml:space="preserve"> the request or</w:t>
      </w:r>
      <w:r w:rsidR="00585711" w:rsidRPr="008535F4">
        <w:rPr>
          <w:lang w:val="en-US"/>
        </w:rPr>
        <w:t xml:space="preserve"> </w:t>
      </w:r>
      <w:r w:rsidRPr="008535F4">
        <w:rPr>
          <w:lang w:val="en-US"/>
        </w:rPr>
        <w:t>draft</w:t>
      </w:r>
      <w:r w:rsidR="00680661">
        <w:rPr>
          <w:lang w:val="en-US"/>
        </w:rPr>
        <w:t xml:space="preserve"> resolution</w:t>
      </w:r>
      <w:r w:rsidR="00434113">
        <w:rPr>
          <w:lang w:val="en-US"/>
        </w:rPr>
        <w:t xml:space="preserve"> by </w:t>
      </w:r>
      <w:r w:rsidRPr="008535F4">
        <w:rPr>
          <w:lang w:val="en-US"/>
        </w:rPr>
        <w:t xml:space="preserve">attaching the certificate or certificates of deposit, and in case of </w:t>
      </w:r>
      <w:r w:rsidR="00EE7247" w:rsidRPr="008535F4">
        <w:rPr>
          <w:lang w:val="en-US"/>
        </w:rPr>
        <w:t xml:space="preserve">the </w:t>
      </w:r>
      <w:r w:rsidR="00434113">
        <w:rPr>
          <w:lang w:val="en-US"/>
        </w:rPr>
        <w:t>S</w:t>
      </w:r>
      <w:r w:rsidRPr="008535F4">
        <w:rPr>
          <w:lang w:val="en-US"/>
        </w:rPr>
        <w:t>hareholders</w:t>
      </w:r>
      <w:r w:rsidR="00585711" w:rsidRPr="008535F4">
        <w:rPr>
          <w:lang w:val="en-US"/>
        </w:rPr>
        <w:t xml:space="preserve"> </w:t>
      </w:r>
      <w:r w:rsidRPr="008535F4">
        <w:rPr>
          <w:lang w:val="en-US"/>
        </w:rPr>
        <w:t>that are</w:t>
      </w:r>
      <w:r w:rsidR="00EE7247" w:rsidRPr="008535F4">
        <w:rPr>
          <w:lang w:val="en-US"/>
        </w:rPr>
        <w:t xml:space="preserve"> legal </w:t>
      </w:r>
      <w:r w:rsidR="00EE7247" w:rsidRPr="008535F4">
        <w:rPr>
          <w:lang w:val="en-US"/>
        </w:rPr>
        <w:lastRenderedPageBreak/>
        <w:t>persons and partnerships</w:t>
      </w:r>
      <w:r w:rsidRPr="008535F4">
        <w:rPr>
          <w:lang w:val="en-US"/>
        </w:rPr>
        <w:t xml:space="preserve"> also confirm</w:t>
      </w:r>
      <w:r w:rsidR="00EE7247" w:rsidRPr="008535F4">
        <w:rPr>
          <w:lang w:val="en-US"/>
        </w:rPr>
        <w:t>ation of</w:t>
      </w:r>
      <w:r w:rsidRPr="008535F4">
        <w:rPr>
          <w:lang w:val="en-US"/>
        </w:rPr>
        <w:t xml:space="preserve"> their right to act on behalf of</w:t>
      </w:r>
      <w:r w:rsidR="00585711" w:rsidRPr="008535F4">
        <w:rPr>
          <w:lang w:val="en-US"/>
        </w:rPr>
        <w:t xml:space="preserve"> </w:t>
      </w:r>
      <w:r w:rsidR="00434113">
        <w:rPr>
          <w:lang w:val="en-US"/>
        </w:rPr>
        <w:t>the Shareholder</w:t>
      </w:r>
      <w:r w:rsidRPr="008535F4">
        <w:rPr>
          <w:lang w:val="en-US"/>
        </w:rPr>
        <w:t xml:space="preserve"> by attaching the current extract from the register of </w:t>
      </w:r>
      <w:r w:rsidR="00EE7247" w:rsidRPr="008535F4">
        <w:rPr>
          <w:lang w:val="en-US"/>
        </w:rPr>
        <w:t>e</w:t>
      </w:r>
      <w:r w:rsidRPr="008535F4">
        <w:rPr>
          <w:lang w:val="en-US"/>
        </w:rPr>
        <w:t>ntrepreneurs.</w:t>
      </w:r>
    </w:p>
    <w:p w:rsidR="00434113" w:rsidRPr="008535F4" w:rsidRDefault="00434113" w:rsidP="00585711">
      <w:pPr>
        <w:spacing w:after="0"/>
        <w:ind w:left="708"/>
        <w:rPr>
          <w:lang w:val="en-US"/>
        </w:rPr>
      </w:pPr>
    </w:p>
    <w:p w:rsidR="00585711" w:rsidRDefault="00434113" w:rsidP="00585711">
      <w:pPr>
        <w:spacing w:after="0"/>
        <w:ind w:left="708"/>
        <w:rPr>
          <w:lang w:val="en-US"/>
        </w:rPr>
      </w:pPr>
      <w:r w:rsidRPr="00434113">
        <w:rPr>
          <w:lang w:val="en-US"/>
        </w:rPr>
        <w:t>3) Each S</w:t>
      </w:r>
      <w:r w:rsidR="00AB68B8" w:rsidRPr="00434113">
        <w:rPr>
          <w:lang w:val="en-US"/>
        </w:rPr>
        <w:t>hareholder entitled to participate in the M</w:t>
      </w:r>
      <w:r w:rsidR="00C27A18">
        <w:rPr>
          <w:lang w:val="en-US"/>
        </w:rPr>
        <w:t xml:space="preserve">eeting may propose the drafts </w:t>
      </w:r>
      <w:r w:rsidR="00446857" w:rsidRPr="00434113">
        <w:rPr>
          <w:lang w:val="en-US"/>
        </w:rPr>
        <w:t>r</w:t>
      </w:r>
      <w:r w:rsidR="00AB68B8" w:rsidRPr="00434113">
        <w:rPr>
          <w:lang w:val="en-US"/>
        </w:rPr>
        <w:t>esolutions related to the issues entered in the agenda</w:t>
      </w:r>
      <w:r w:rsidR="00C27A18">
        <w:rPr>
          <w:lang w:val="en-US"/>
        </w:rPr>
        <w:t xml:space="preserve"> during the </w:t>
      </w:r>
      <w:r w:rsidR="00C27A18" w:rsidRPr="00EA2E6A">
        <w:rPr>
          <w:rFonts w:cstheme="minorHAnsi"/>
          <w:bCs/>
          <w:lang w:val="en-US"/>
        </w:rPr>
        <w:t xml:space="preserve">General Shareholders </w:t>
      </w:r>
      <w:r w:rsidR="00C27A18" w:rsidRPr="00EA2E6A">
        <w:rPr>
          <w:rFonts w:cstheme="minorHAnsi"/>
          <w:lang w:val="en-US"/>
        </w:rPr>
        <w:t>Meeting</w:t>
      </w:r>
      <w:r w:rsidR="00AB68B8" w:rsidRPr="00434113">
        <w:rPr>
          <w:lang w:val="en-US"/>
        </w:rPr>
        <w:t>.</w:t>
      </w:r>
    </w:p>
    <w:p w:rsidR="00434113" w:rsidRPr="00434113" w:rsidRDefault="00434113" w:rsidP="00585711">
      <w:pPr>
        <w:spacing w:after="0"/>
        <w:ind w:left="708"/>
        <w:rPr>
          <w:lang w:val="en-US"/>
        </w:rPr>
      </w:pPr>
    </w:p>
    <w:p w:rsidR="002225B5" w:rsidRDefault="00AB68B8" w:rsidP="002225B5">
      <w:pPr>
        <w:spacing w:after="0"/>
        <w:ind w:left="708"/>
        <w:rPr>
          <w:lang w:val="en-US"/>
        </w:rPr>
      </w:pPr>
      <w:r w:rsidRPr="00434113">
        <w:rPr>
          <w:lang w:val="en-US"/>
        </w:rPr>
        <w:t xml:space="preserve">4) </w:t>
      </w:r>
      <w:r w:rsidR="00C27A18">
        <w:rPr>
          <w:lang w:val="en-US"/>
        </w:rPr>
        <w:t xml:space="preserve">A </w:t>
      </w:r>
      <w:r w:rsidRPr="00434113">
        <w:rPr>
          <w:lang w:val="en-US"/>
        </w:rPr>
        <w:t>Shareholder may participate in the Meeting and execute the right to vote personally</w:t>
      </w:r>
      <w:r w:rsidR="00585711" w:rsidRPr="00434113">
        <w:rPr>
          <w:lang w:val="en-US"/>
        </w:rPr>
        <w:t xml:space="preserve"> </w:t>
      </w:r>
      <w:r w:rsidRPr="00434113">
        <w:rPr>
          <w:lang w:val="en-US"/>
        </w:rPr>
        <w:t xml:space="preserve">or by the plenipotentiary. </w:t>
      </w:r>
      <w:r w:rsidRPr="00C27A18">
        <w:rPr>
          <w:lang w:val="en-US"/>
        </w:rPr>
        <w:t xml:space="preserve">The template of the form to execute the right to vote by </w:t>
      </w:r>
      <w:r w:rsidR="00D96F69" w:rsidRPr="00C27A18">
        <w:rPr>
          <w:lang w:val="en-US"/>
        </w:rPr>
        <w:t xml:space="preserve">the </w:t>
      </w:r>
      <w:r w:rsidR="00446857" w:rsidRPr="00C27A18">
        <w:rPr>
          <w:lang w:val="en-US"/>
        </w:rPr>
        <w:t>p</w:t>
      </w:r>
      <w:r w:rsidRPr="00C27A18">
        <w:rPr>
          <w:lang w:val="en-US"/>
        </w:rPr>
        <w:t xml:space="preserve">lenipotentiary that includes data defined in </w:t>
      </w:r>
      <w:r w:rsidR="00D96F69" w:rsidRPr="00C27A18">
        <w:rPr>
          <w:lang w:val="en-US"/>
        </w:rPr>
        <w:t xml:space="preserve">the </w:t>
      </w:r>
      <w:r w:rsidRPr="00C27A18">
        <w:rPr>
          <w:lang w:val="en-US"/>
        </w:rPr>
        <w:t>articl</w:t>
      </w:r>
      <w:r w:rsidR="00D96F69" w:rsidRPr="00C27A18">
        <w:rPr>
          <w:lang w:val="en-US"/>
        </w:rPr>
        <w:t xml:space="preserve">e 4023 of </w:t>
      </w:r>
      <w:proofErr w:type="spellStart"/>
      <w:r w:rsidR="00D96F69" w:rsidRPr="00C27A18">
        <w:rPr>
          <w:lang w:val="en-US"/>
        </w:rPr>
        <w:t>k.s.h</w:t>
      </w:r>
      <w:proofErr w:type="spellEnd"/>
      <w:r w:rsidR="00D96F69" w:rsidRPr="00C27A18">
        <w:rPr>
          <w:lang w:val="en-US"/>
        </w:rPr>
        <w:t>. is presented on</w:t>
      </w:r>
      <w:r w:rsidRPr="00C27A18">
        <w:rPr>
          <w:lang w:val="en-US"/>
        </w:rPr>
        <w:t xml:space="preserve"> the</w:t>
      </w:r>
      <w:r w:rsidR="00585711" w:rsidRPr="00C27A18">
        <w:rPr>
          <w:lang w:val="en-US"/>
        </w:rPr>
        <w:t xml:space="preserve"> </w:t>
      </w:r>
      <w:r w:rsidRPr="00C27A18">
        <w:rPr>
          <w:lang w:val="en-US"/>
        </w:rPr>
        <w:t xml:space="preserve">web site of the Company at the address </w:t>
      </w:r>
      <w:hyperlink r:id="rId9" w:history="1">
        <w:r w:rsidR="00585711" w:rsidRPr="00C27A18">
          <w:rPr>
            <w:rStyle w:val="Hipercze"/>
            <w:lang w:val="en-US"/>
          </w:rPr>
          <w:t>http://www.talex.pl/inwestorzy/wza/</w:t>
        </w:r>
      </w:hyperlink>
      <w:r w:rsidRPr="00C27A18">
        <w:rPr>
          <w:lang w:val="en-US"/>
        </w:rPr>
        <w:t>.</w:t>
      </w:r>
      <w:r w:rsidR="00C27A18">
        <w:rPr>
          <w:lang w:val="en-US"/>
        </w:rPr>
        <w:t xml:space="preserve"> The p</w:t>
      </w:r>
      <w:r w:rsidRPr="00C27A18">
        <w:rPr>
          <w:lang w:val="en-US"/>
        </w:rPr>
        <w:t>ower to vote through a plenipotentiary should be granted in writing or</w:t>
      </w:r>
      <w:r w:rsidR="00585711" w:rsidRPr="00C27A18">
        <w:rPr>
          <w:lang w:val="en-US"/>
        </w:rPr>
        <w:t xml:space="preserve"> </w:t>
      </w:r>
      <w:r w:rsidRPr="00C27A18">
        <w:rPr>
          <w:lang w:val="en-US"/>
        </w:rPr>
        <w:t xml:space="preserve">in </w:t>
      </w:r>
      <w:r w:rsidR="00C27A18">
        <w:rPr>
          <w:lang w:val="en-US"/>
        </w:rPr>
        <w:t>the electronic form. G</w:t>
      </w:r>
      <w:r w:rsidR="008D36DD">
        <w:rPr>
          <w:lang w:val="en-US"/>
        </w:rPr>
        <w:t>ranting the</w:t>
      </w:r>
      <w:r w:rsidR="00D34CF3">
        <w:rPr>
          <w:lang w:val="en-US"/>
        </w:rPr>
        <w:t xml:space="preserve"> power</w:t>
      </w:r>
      <w:r w:rsidR="008D36DD">
        <w:rPr>
          <w:lang w:val="en-US"/>
        </w:rPr>
        <w:t xml:space="preserve"> of attorney</w:t>
      </w:r>
      <w:r w:rsidR="00D34CF3">
        <w:rPr>
          <w:lang w:val="en-US"/>
        </w:rPr>
        <w:t xml:space="preserve"> in th</w:t>
      </w:r>
      <w:r w:rsidR="00C22574">
        <w:rPr>
          <w:lang w:val="en-US"/>
        </w:rPr>
        <w:t>e</w:t>
      </w:r>
      <w:r w:rsidRPr="00C27A18">
        <w:rPr>
          <w:lang w:val="en-US"/>
        </w:rPr>
        <w:t xml:space="preserve"> electronic form does not</w:t>
      </w:r>
      <w:r w:rsidR="00AA7C4C" w:rsidRPr="00AA7C4C">
        <w:rPr>
          <w:lang w:val="en-US"/>
        </w:rPr>
        <w:t xml:space="preserve"> require a secure electronic signature verified with a valid qualified certificate</w:t>
      </w:r>
      <w:r w:rsidR="00AA7C4C">
        <w:rPr>
          <w:lang w:val="en-US"/>
        </w:rPr>
        <w:t>.</w:t>
      </w:r>
      <w:r w:rsidR="002225B5">
        <w:rPr>
          <w:lang w:val="en-US"/>
        </w:rPr>
        <w:t xml:space="preserve"> </w:t>
      </w:r>
    </w:p>
    <w:p w:rsidR="002225B5" w:rsidRDefault="00AB68B8" w:rsidP="002225B5">
      <w:pPr>
        <w:spacing w:after="0"/>
        <w:ind w:left="708"/>
        <w:rPr>
          <w:lang w:val="en-US"/>
        </w:rPr>
      </w:pPr>
      <w:r w:rsidRPr="00D34CF3">
        <w:rPr>
          <w:lang w:val="en-US"/>
        </w:rPr>
        <w:t xml:space="preserve">To inform the Company about giving the </w:t>
      </w:r>
      <w:r w:rsidR="008D36DD">
        <w:rPr>
          <w:lang w:val="en-US"/>
        </w:rPr>
        <w:t>power of attorney</w:t>
      </w:r>
      <w:r w:rsidRPr="00D34CF3">
        <w:rPr>
          <w:lang w:val="en-US"/>
        </w:rPr>
        <w:t xml:space="preserve"> </w:t>
      </w:r>
      <w:r w:rsidR="008D36DD" w:rsidRPr="00D34CF3">
        <w:rPr>
          <w:lang w:val="en-US"/>
        </w:rPr>
        <w:t xml:space="preserve">in </w:t>
      </w:r>
      <w:r w:rsidR="008D36DD">
        <w:rPr>
          <w:lang w:val="en-US"/>
        </w:rPr>
        <w:t>the electronic form</w:t>
      </w:r>
      <w:r w:rsidRPr="00D34CF3">
        <w:rPr>
          <w:lang w:val="en-US"/>
        </w:rPr>
        <w:t>,</w:t>
      </w:r>
      <w:r w:rsidR="00201CB7">
        <w:rPr>
          <w:lang w:val="en-US"/>
        </w:rPr>
        <w:t xml:space="preserve"> the Shareholder is obliged to send</w:t>
      </w:r>
      <w:r w:rsidR="00201CB7" w:rsidRPr="00201CB7">
        <w:rPr>
          <w:lang w:val="en-US"/>
        </w:rPr>
        <w:t xml:space="preserve"> an e-mail </w:t>
      </w:r>
      <w:r w:rsidR="00201CB7">
        <w:rPr>
          <w:lang w:val="en-US"/>
        </w:rPr>
        <w:t xml:space="preserve">to the following e-mail </w:t>
      </w:r>
      <w:r w:rsidRPr="00D34CF3">
        <w:rPr>
          <w:lang w:val="en-US"/>
        </w:rPr>
        <w:t>address</w:t>
      </w:r>
      <w:r w:rsidR="00201CB7">
        <w:rPr>
          <w:lang w:val="en-US"/>
        </w:rPr>
        <w:t>:</w:t>
      </w:r>
      <w:r w:rsidRPr="00D34CF3">
        <w:rPr>
          <w:lang w:val="en-US"/>
        </w:rPr>
        <w:t xml:space="preserve"> </w:t>
      </w:r>
      <w:hyperlink r:id="rId10" w:history="1">
        <w:r w:rsidR="00201CB7" w:rsidRPr="00256131">
          <w:rPr>
            <w:rStyle w:val="Hipercze"/>
            <w:lang w:val="en-US"/>
          </w:rPr>
          <w:t>wza@talex.pl</w:t>
        </w:r>
      </w:hyperlink>
      <w:r w:rsidR="00201CB7">
        <w:rPr>
          <w:lang w:val="en-US"/>
        </w:rPr>
        <w:t>. H</w:t>
      </w:r>
      <w:r w:rsidRPr="00D34CF3">
        <w:rPr>
          <w:lang w:val="en-US"/>
        </w:rPr>
        <w:t>owever</w:t>
      </w:r>
      <w:r w:rsidR="00201CB7">
        <w:rPr>
          <w:lang w:val="en-US"/>
        </w:rPr>
        <w:t>,</w:t>
      </w:r>
      <w:r w:rsidRPr="00D34CF3">
        <w:rPr>
          <w:lang w:val="en-US"/>
        </w:rPr>
        <w:t xml:space="preserve"> the notification should</w:t>
      </w:r>
      <w:r w:rsidR="00AA7C4C">
        <w:rPr>
          <w:lang w:val="en-US"/>
        </w:rPr>
        <w:t xml:space="preserve"> </w:t>
      </w:r>
      <w:r w:rsidRPr="00D34CF3">
        <w:rPr>
          <w:lang w:val="en-US"/>
        </w:rPr>
        <w:t xml:space="preserve">be sent not later than three days before the date of the Meeting, that is till </w:t>
      </w:r>
      <w:r w:rsidR="00C92AC0">
        <w:rPr>
          <w:lang w:val="en-US"/>
        </w:rPr>
        <w:t>the 5</w:t>
      </w:r>
      <w:r w:rsidR="00C92AC0" w:rsidRPr="00C92AC0">
        <w:rPr>
          <w:vertAlign w:val="superscript"/>
          <w:lang w:val="en-US"/>
        </w:rPr>
        <w:t>th</w:t>
      </w:r>
      <w:r w:rsidR="00C92AC0">
        <w:rPr>
          <w:lang w:val="en-US"/>
        </w:rPr>
        <w:t xml:space="preserve"> of May 2014</w:t>
      </w:r>
      <w:r w:rsidRPr="00D34CF3">
        <w:rPr>
          <w:lang w:val="en-US"/>
        </w:rPr>
        <w:t>. The Shareholders shall be allowed to participate in the Meeting after</w:t>
      </w:r>
      <w:r w:rsidR="000515FB">
        <w:rPr>
          <w:lang w:val="en-US"/>
        </w:rPr>
        <w:t xml:space="preserve"> </w:t>
      </w:r>
      <w:r w:rsidRPr="00D34CF3">
        <w:rPr>
          <w:lang w:val="en-US"/>
        </w:rPr>
        <w:t xml:space="preserve">presenting the identity card and </w:t>
      </w:r>
      <w:r w:rsidR="000515FB">
        <w:rPr>
          <w:lang w:val="en-US"/>
        </w:rPr>
        <w:t xml:space="preserve">the </w:t>
      </w:r>
      <w:r w:rsidRPr="00D34CF3">
        <w:rPr>
          <w:lang w:val="en-US"/>
        </w:rPr>
        <w:t xml:space="preserve">plenipotentiaries after presenting </w:t>
      </w:r>
      <w:r w:rsidR="002225B5">
        <w:rPr>
          <w:lang w:val="en-US"/>
        </w:rPr>
        <w:t xml:space="preserve">the </w:t>
      </w:r>
      <w:r w:rsidRPr="00D34CF3">
        <w:rPr>
          <w:lang w:val="en-US"/>
        </w:rPr>
        <w:t>identity card and</w:t>
      </w:r>
      <w:r w:rsidR="002225B5">
        <w:rPr>
          <w:lang w:val="en-US"/>
        </w:rPr>
        <w:t xml:space="preserve"> </w:t>
      </w:r>
      <w:r w:rsidRPr="00D34CF3">
        <w:rPr>
          <w:lang w:val="en-US"/>
        </w:rPr>
        <w:t>vali</w:t>
      </w:r>
      <w:r w:rsidR="002225B5">
        <w:rPr>
          <w:lang w:val="en-US"/>
        </w:rPr>
        <w:t>d power of attorney in writing or,</w:t>
      </w:r>
      <w:r w:rsidRPr="00D34CF3">
        <w:rPr>
          <w:lang w:val="en-US"/>
        </w:rPr>
        <w:t xml:space="preserve"> in case of power of attorney</w:t>
      </w:r>
      <w:r w:rsidR="002225B5">
        <w:rPr>
          <w:lang w:val="en-US"/>
        </w:rPr>
        <w:t xml:space="preserve"> given</w:t>
      </w:r>
      <w:r w:rsidRPr="00D34CF3">
        <w:rPr>
          <w:lang w:val="en-US"/>
        </w:rPr>
        <w:t xml:space="preserve"> in </w:t>
      </w:r>
      <w:r w:rsidR="002225B5">
        <w:rPr>
          <w:lang w:val="en-US"/>
        </w:rPr>
        <w:t xml:space="preserve">the </w:t>
      </w:r>
      <w:r w:rsidRPr="00D34CF3">
        <w:rPr>
          <w:lang w:val="en-US"/>
        </w:rPr>
        <w:t>electronic</w:t>
      </w:r>
      <w:r w:rsidR="002225B5">
        <w:rPr>
          <w:lang w:val="en-US"/>
        </w:rPr>
        <w:t xml:space="preserve"> </w:t>
      </w:r>
      <w:r w:rsidRPr="00D34CF3">
        <w:rPr>
          <w:lang w:val="en-US"/>
        </w:rPr>
        <w:t>form not provided with a secure electronic signature ve</w:t>
      </w:r>
      <w:r w:rsidR="002225B5">
        <w:rPr>
          <w:lang w:val="en-US"/>
        </w:rPr>
        <w:t xml:space="preserve">rifiable </w:t>
      </w:r>
      <w:r w:rsidRPr="00D34CF3">
        <w:rPr>
          <w:lang w:val="en-US"/>
        </w:rPr>
        <w:t>by a valid qualified</w:t>
      </w:r>
      <w:r w:rsidR="00E92B8D">
        <w:rPr>
          <w:lang w:val="en-US"/>
        </w:rPr>
        <w:t xml:space="preserve"> certificate, </w:t>
      </w:r>
      <w:r w:rsidRPr="00D34CF3">
        <w:rPr>
          <w:lang w:val="en-US"/>
        </w:rPr>
        <w:t>after positive verification of the validity of the power of attorney by the</w:t>
      </w:r>
      <w:r w:rsidR="002225B5">
        <w:rPr>
          <w:lang w:val="en-US"/>
        </w:rPr>
        <w:t xml:space="preserve"> </w:t>
      </w:r>
      <w:r w:rsidRPr="00D34CF3">
        <w:rPr>
          <w:lang w:val="en-US"/>
        </w:rPr>
        <w:t>Management. Representatives of legal persons or partnerships should additionally</w:t>
      </w:r>
      <w:r w:rsidR="002225B5">
        <w:rPr>
          <w:lang w:val="en-US"/>
        </w:rPr>
        <w:t xml:space="preserve"> </w:t>
      </w:r>
      <w:r w:rsidRPr="00D34CF3">
        <w:rPr>
          <w:lang w:val="en-US"/>
        </w:rPr>
        <w:t xml:space="preserve">present current </w:t>
      </w:r>
      <w:r w:rsidR="002225B5" w:rsidRPr="002225B5">
        <w:rPr>
          <w:rStyle w:val="result-translation"/>
          <w:lang w:val="en-US"/>
        </w:rPr>
        <w:t>excerpts from appropriate registers</w:t>
      </w:r>
      <w:r w:rsidRPr="00D34CF3">
        <w:rPr>
          <w:lang w:val="en-US"/>
        </w:rPr>
        <w:t>, listing persons authorized to</w:t>
      </w:r>
      <w:r w:rsidR="002225B5">
        <w:rPr>
          <w:lang w:val="en-US"/>
        </w:rPr>
        <w:t xml:space="preserve"> </w:t>
      </w:r>
      <w:r w:rsidRPr="00D34CF3">
        <w:rPr>
          <w:lang w:val="en-US"/>
        </w:rPr>
        <w:t xml:space="preserve">represent those subjects. </w:t>
      </w:r>
    </w:p>
    <w:p w:rsidR="006836B1" w:rsidRDefault="006836B1" w:rsidP="00557F93">
      <w:pPr>
        <w:spacing w:after="0"/>
        <w:ind w:left="708"/>
        <w:rPr>
          <w:lang w:val="en-US"/>
        </w:rPr>
      </w:pPr>
      <w:r>
        <w:rPr>
          <w:lang w:val="en-US"/>
        </w:rPr>
        <w:t xml:space="preserve">The </w:t>
      </w:r>
      <w:r w:rsidR="00AB68B8" w:rsidRPr="00D34CF3">
        <w:rPr>
          <w:lang w:val="en-US"/>
        </w:rPr>
        <w:t>Company</w:t>
      </w:r>
      <w:r w:rsidR="00557F93">
        <w:rPr>
          <w:lang w:val="en-US"/>
        </w:rPr>
        <w:t>'s Articles of Association</w:t>
      </w:r>
      <w:r w:rsidR="00AB68B8" w:rsidRPr="00D34CF3">
        <w:rPr>
          <w:lang w:val="en-US"/>
        </w:rPr>
        <w:t xml:space="preserve"> do not allow the participation of</w:t>
      </w:r>
      <w:r w:rsidR="002225B5">
        <w:rPr>
          <w:lang w:val="en-US"/>
        </w:rPr>
        <w:t xml:space="preserve"> </w:t>
      </w:r>
      <w:r w:rsidR="00DA255E">
        <w:rPr>
          <w:lang w:val="en-US"/>
        </w:rPr>
        <w:t xml:space="preserve">the </w:t>
      </w:r>
      <w:r w:rsidR="00AB68B8" w:rsidRPr="00D34CF3">
        <w:rPr>
          <w:lang w:val="en-US"/>
        </w:rPr>
        <w:t xml:space="preserve">Shareholders in the Meeting </w:t>
      </w:r>
      <w:r w:rsidR="00557F93" w:rsidRPr="00557F93">
        <w:rPr>
          <w:lang w:val="en-US"/>
        </w:rPr>
        <w:t>by mea</w:t>
      </w:r>
      <w:r w:rsidR="00557F93">
        <w:rPr>
          <w:lang w:val="en-US"/>
        </w:rPr>
        <w:t>ns of electronic communication</w:t>
      </w:r>
      <w:r w:rsidR="00557F93" w:rsidRPr="00D34CF3">
        <w:rPr>
          <w:lang w:val="en-US"/>
        </w:rPr>
        <w:t xml:space="preserve"> </w:t>
      </w:r>
      <w:r w:rsidR="00AB68B8" w:rsidRPr="00D34CF3">
        <w:rPr>
          <w:lang w:val="en-US"/>
        </w:rPr>
        <w:t xml:space="preserve">(article 4065 par. 1 of </w:t>
      </w:r>
      <w:proofErr w:type="spellStart"/>
      <w:r w:rsidR="00AB68B8" w:rsidRPr="00D34CF3">
        <w:rPr>
          <w:lang w:val="en-US"/>
        </w:rPr>
        <w:t>k.s.h</w:t>
      </w:r>
      <w:proofErr w:type="spellEnd"/>
      <w:r w:rsidR="00AB68B8" w:rsidRPr="00D34CF3">
        <w:rPr>
          <w:lang w:val="en-US"/>
        </w:rPr>
        <w:t xml:space="preserve">.). </w:t>
      </w:r>
    </w:p>
    <w:p w:rsidR="002225B5" w:rsidRDefault="00557F93" w:rsidP="002225B5">
      <w:pPr>
        <w:spacing w:after="0"/>
        <w:ind w:left="708"/>
        <w:rPr>
          <w:lang w:val="en-US"/>
        </w:rPr>
      </w:pPr>
      <w:r>
        <w:rPr>
          <w:lang w:val="en-US"/>
        </w:rPr>
        <w:t>The Company does not have</w:t>
      </w:r>
      <w:r w:rsidR="00BA1EC7">
        <w:rPr>
          <w:lang w:val="en-US"/>
        </w:rPr>
        <w:t xml:space="preserve"> </w:t>
      </w:r>
      <w:r w:rsidR="00AB68B8" w:rsidRPr="00D34CF3">
        <w:rPr>
          <w:lang w:val="en-US"/>
        </w:rPr>
        <w:t>the Rules</w:t>
      </w:r>
      <w:r w:rsidR="002225B5">
        <w:rPr>
          <w:lang w:val="en-US"/>
        </w:rPr>
        <w:t xml:space="preserve"> </w:t>
      </w:r>
      <w:r>
        <w:rPr>
          <w:lang w:val="en-US"/>
        </w:rPr>
        <w:t>of</w:t>
      </w:r>
      <w:r w:rsidR="00DA255E">
        <w:rPr>
          <w:lang w:val="en-US"/>
        </w:rPr>
        <w:t xml:space="preserve"> Procedure for</w:t>
      </w:r>
      <w:r>
        <w:rPr>
          <w:lang w:val="en-US"/>
        </w:rPr>
        <w:t xml:space="preserve"> General</w:t>
      </w:r>
      <w:r w:rsidR="00DA255E">
        <w:rPr>
          <w:lang w:val="en-US"/>
        </w:rPr>
        <w:t xml:space="preserve"> Shareholders Meeting and therefore </w:t>
      </w:r>
      <w:r>
        <w:rPr>
          <w:lang w:val="en-US"/>
        </w:rPr>
        <w:t>it</w:t>
      </w:r>
      <w:r w:rsidR="00AB68B8" w:rsidRPr="00D34CF3">
        <w:rPr>
          <w:lang w:val="en-US"/>
        </w:rPr>
        <w:t xml:space="preserve"> does not provide the possibility of voting by correspondence (article 4111 par.1 of </w:t>
      </w:r>
      <w:proofErr w:type="spellStart"/>
      <w:r w:rsidR="00AB68B8" w:rsidRPr="00D34CF3">
        <w:rPr>
          <w:lang w:val="en-US"/>
        </w:rPr>
        <w:t>k.s.h</w:t>
      </w:r>
      <w:proofErr w:type="spellEnd"/>
      <w:r w:rsidR="00AB68B8" w:rsidRPr="00D34CF3">
        <w:rPr>
          <w:lang w:val="en-US"/>
        </w:rPr>
        <w:t>.).</w:t>
      </w:r>
      <w:r w:rsidR="002225B5">
        <w:rPr>
          <w:lang w:val="en-US"/>
        </w:rPr>
        <w:t xml:space="preserve"> </w:t>
      </w:r>
    </w:p>
    <w:p w:rsidR="002225B5" w:rsidRDefault="002225B5" w:rsidP="002225B5">
      <w:pPr>
        <w:spacing w:after="0"/>
        <w:ind w:left="708"/>
        <w:rPr>
          <w:lang w:val="en-US"/>
        </w:rPr>
      </w:pPr>
    </w:p>
    <w:p w:rsidR="00202A55" w:rsidRDefault="00AB68B8" w:rsidP="00035B62">
      <w:pPr>
        <w:spacing w:after="0"/>
        <w:ind w:left="708"/>
        <w:rPr>
          <w:lang w:val="en-US"/>
        </w:rPr>
      </w:pPr>
      <w:r w:rsidRPr="00D34CF3">
        <w:rPr>
          <w:lang w:val="en-US"/>
        </w:rPr>
        <w:t xml:space="preserve">5) </w:t>
      </w:r>
      <w:r w:rsidR="00AD7FF7">
        <w:rPr>
          <w:lang w:val="en-US"/>
        </w:rPr>
        <w:t>The record date</w:t>
      </w:r>
      <w:r w:rsidRPr="00D34CF3">
        <w:rPr>
          <w:lang w:val="en-US"/>
        </w:rPr>
        <w:t xml:space="preserve"> </w:t>
      </w:r>
      <w:r w:rsidR="00AD7FF7">
        <w:rPr>
          <w:lang w:val="en-US"/>
        </w:rPr>
        <w:t>for</w:t>
      </w:r>
      <w:r w:rsidRPr="00D34CF3">
        <w:rPr>
          <w:lang w:val="en-US"/>
        </w:rPr>
        <w:t xml:space="preserve"> participation in the</w:t>
      </w:r>
      <w:r w:rsidR="00202A55" w:rsidRPr="00202A55">
        <w:rPr>
          <w:lang w:val="en-US"/>
        </w:rPr>
        <w:t xml:space="preserve"> General Shareholders Meeting </w:t>
      </w:r>
      <w:r w:rsidRPr="00D34CF3">
        <w:rPr>
          <w:lang w:val="en-US"/>
        </w:rPr>
        <w:t xml:space="preserve">is the day of </w:t>
      </w:r>
      <w:r w:rsidR="00C92AC0">
        <w:rPr>
          <w:lang w:val="en-US"/>
        </w:rPr>
        <w:t>8</w:t>
      </w:r>
      <w:r w:rsidR="00202A55">
        <w:rPr>
          <w:lang w:val="en-US"/>
        </w:rPr>
        <w:t xml:space="preserve"> </w:t>
      </w:r>
      <w:r w:rsidR="00C92AC0">
        <w:rPr>
          <w:lang w:val="en-US"/>
        </w:rPr>
        <w:t xml:space="preserve">May </w:t>
      </w:r>
      <w:r w:rsidR="00202A55">
        <w:rPr>
          <w:lang w:val="en-US"/>
        </w:rPr>
        <w:t xml:space="preserve"> 20</w:t>
      </w:r>
      <w:r w:rsidR="00C92AC0">
        <w:rPr>
          <w:lang w:val="en-US"/>
        </w:rPr>
        <w:t>14</w:t>
      </w:r>
      <w:r w:rsidRPr="00D34CF3">
        <w:rPr>
          <w:lang w:val="en-US"/>
        </w:rPr>
        <w:t>.</w:t>
      </w:r>
      <w:r w:rsidR="002225B5">
        <w:rPr>
          <w:lang w:val="en-US"/>
        </w:rPr>
        <w:t xml:space="preserve"> </w:t>
      </w:r>
      <w:r w:rsidR="00202A55" w:rsidRPr="00202A55">
        <w:rPr>
          <w:lang w:val="en-US"/>
        </w:rPr>
        <w:t xml:space="preserve">Only persons who are the Company’s </w:t>
      </w:r>
      <w:r w:rsidR="00202A55">
        <w:rPr>
          <w:lang w:val="en-US"/>
        </w:rPr>
        <w:t>S</w:t>
      </w:r>
      <w:r w:rsidR="00202A55" w:rsidRPr="00202A55">
        <w:rPr>
          <w:lang w:val="en-US"/>
        </w:rPr>
        <w:t>hareholders on the Record Date are entitled to participate in the</w:t>
      </w:r>
      <w:r w:rsidR="00202A55">
        <w:rPr>
          <w:lang w:val="en-US"/>
        </w:rPr>
        <w:t xml:space="preserve"> General Shareholders Meeting</w:t>
      </w:r>
      <w:r w:rsidRPr="00D34CF3">
        <w:rPr>
          <w:lang w:val="en-US"/>
        </w:rPr>
        <w:t xml:space="preserve">. </w:t>
      </w:r>
      <w:r w:rsidR="00202A55">
        <w:rPr>
          <w:lang w:val="en-US"/>
        </w:rPr>
        <w:t>The record date for the participation in the Meeting</w:t>
      </w:r>
      <w:r w:rsidRPr="00D34CF3">
        <w:rPr>
          <w:lang w:val="en-US"/>
        </w:rPr>
        <w:t xml:space="preserve"> </w:t>
      </w:r>
      <w:r w:rsidR="00202A55">
        <w:rPr>
          <w:lang w:val="en-US"/>
        </w:rPr>
        <w:t>is uniform</w:t>
      </w:r>
      <w:r w:rsidRPr="00D34CF3">
        <w:rPr>
          <w:lang w:val="en-US"/>
        </w:rPr>
        <w:t xml:space="preserve"> for</w:t>
      </w:r>
      <w:r w:rsidR="00202A55">
        <w:rPr>
          <w:lang w:val="en-US"/>
        </w:rPr>
        <w:t xml:space="preserve"> holders of </w:t>
      </w:r>
      <w:r w:rsidR="00202A55" w:rsidRPr="00D34CF3">
        <w:rPr>
          <w:lang w:val="en-US"/>
        </w:rPr>
        <w:t xml:space="preserve">bearer’s shares </w:t>
      </w:r>
      <w:r w:rsidR="00202A55" w:rsidRPr="00202A55">
        <w:rPr>
          <w:lang w:val="en-US"/>
        </w:rPr>
        <w:t xml:space="preserve">and </w:t>
      </w:r>
      <w:r w:rsidRPr="00D34CF3">
        <w:rPr>
          <w:lang w:val="en-US"/>
        </w:rPr>
        <w:t>registered shares.</w:t>
      </w:r>
      <w:r w:rsidR="002225B5">
        <w:rPr>
          <w:lang w:val="en-US"/>
        </w:rPr>
        <w:t xml:space="preserve"> </w:t>
      </w:r>
      <w:r w:rsidR="00202A55" w:rsidRPr="00202A55">
        <w:rPr>
          <w:lang w:val="en-US"/>
        </w:rPr>
        <w:t xml:space="preserve">Holders of rights under registered shares or provisional certificates </w:t>
      </w:r>
      <w:r w:rsidR="00202A55">
        <w:rPr>
          <w:lang w:val="en-US"/>
        </w:rPr>
        <w:t>as well as pledges and user</w:t>
      </w:r>
      <w:r w:rsidR="00202A55" w:rsidRPr="00202A55">
        <w:rPr>
          <w:lang w:val="en-US"/>
        </w:rPr>
        <w:t>s holding voting rights are entitled to participate in the General Shareholders Meeting provided that they are entered in the share register on the Record Date</w:t>
      </w:r>
      <w:r w:rsidR="00552538">
        <w:rPr>
          <w:lang w:val="en-US"/>
        </w:rPr>
        <w:t xml:space="preserve"> of the Meeting</w:t>
      </w:r>
      <w:r w:rsidR="00202A55" w:rsidRPr="00202A55">
        <w:rPr>
          <w:lang w:val="en-US"/>
        </w:rPr>
        <w:t>.</w:t>
      </w:r>
    </w:p>
    <w:p w:rsidR="00035B62" w:rsidRDefault="00035B62" w:rsidP="00035B62">
      <w:pPr>
        <w:spacing w:after="0"/>
        <w:ind w:left="708"/>
        <w:rPr>
          <w:lang w:val="en-US"/>
        </w:rPr>
      </w:pPr>
    </w:p>
    <w:p w:rsidR="00A32905" w:rsidRDefault="00AB68B8" w:rsidP="00A32905">
      <w:pPr>
        <w:spacing w:after="0"/>
        <w:ind w:left="708"/>
        <w:rPr>
          <w:lang w:val="en-US"/>
        </w:rPr>
      </w:pPr>
      <w:r w:rsidRPr="00D34CF3">
        <w:rPr>
          <w:lang w:val="en-US"/>
        </w:rPr>
        <w:t xml:space="preserve">6) At </w:t>
      </w:r>
      <w:r w:rsidR="00552538">
        <w:rPr>
          <w:lang w:val="en-US"/>
        </w:rPr>
        <w:t>the request of the S</w:t>
      </w:r>
      <w:r w:rsidRPr="00D34CF3">
        <w:rPr>
          <w:lang w:val="en-US"/>
        </w:rPr>
        <w:t>hareholder</w:t>
      </w:r>
      <w:r w:rsidR="00552538" w:rsidRPr="00552538">
        <w:rPr>
          <w:rStyle w:val="med1"/>
          <w:lang w:val="en-US"/>
        </w:rPr>
        <w:t xml:space="preserve"> </w:t>
      </w:r>
      <w:r w:rsidR="00552538" w:rsidRPr="00552538">
        <w:rPr>
          <w:rStyle w:val="st"/>
          <w:lang w:val="en-US"/>
        </w:rPr>
        <w:t>eligible from dematerialized bearer shares</w:t>
      </w:r>
      <w:r w:rsidRPr="00D34CF3">
        <w:rPr>
          <w:lang w:val="en-US"/>
        </w:rPr>
        <w:t xml:space="preserve"> of the</w:t>
      </w:r>
      <w:r w:rsidR="00202A55">
        <w:rPr>
          <w:lang w:val="en-US"/>
        </w:rPr>
        <w:t xml:space="preserve"> </w:t>
      </w:r>
      <w:r w:rsidR="00B92E07">
        <w:rPr>
          <w:lang w:val="en-US"/>
        </w:rPr>
        <w:t>Company, submitted no</w:t>
      </w:r>
      <w:r w:rsidRPr="00D34CF3">
        <w:rPr>
          <w:lang w:val="en-US"/>
        </w:rPr>
        <w:t xml:space="preserve"> earlier than after the announcement </w:t>
      </w:r>
      <w:r w:rsidR="00AE4EC6">
        <w:rPr>
          <w:lang w:val="en-US"/>
        </w:rPr>
        <w:t>o</w:t>
      </w:r>
      <w:r w:rsidR="00E23668">
        <w:rPr>
          <w:lang w:val="en-US"/>
        </w:rPr>
        <w:t>f summoni</w:t>
      </w:r>
      <w:r w:rsidR="00AE4EC6">
        <w:rPr>
          <w:lang w:val="en-US"/>
        </w:rPr>
        <w:t>ng the</w:t>
      </w:r>
      <w:r w:rsidR="00B92E07" w:rsidRPr="00B92E07">
        <w:rPr>
          <w:lang w:val="en-US"/>
        </w:rPr>
        <w:t xml:space="preserve"> General Shareholders Meeting</w:t>
      </w:r>
      <w:r w:rsidRPr="00D34CF3">
        <w:rPr>
          <w:lang w:val="en-US"/>
        </w:rPr>
        <w:t xml:space="preserve">, that is from </w:t>
      </w:r>
      <w:r w:rsidR="00C92AC0">
        <w:rPr>
          <w:lang w:val="en-US"/>
        </w:rPr>
        <w:t>the 11</w:t>
      </w:r>
      <w:r w:rsidR="00C92AC0" w:rsidRPr="00C92AC0">
        <w:rPr>
          <w:vertAlign w:val="superscript"/>
          <w:lang w:val="en-US"/>
        </w:rPr>
        <w:t>th</w:t>
      </w:r>
      <w:r w:rsidR="00C92AC0">
        <w:rPr>
          <w:lang w:val="en-US"/>
        </w:rPr>
        <w:t xml:space="preserve"> of April</w:t>
      </w:r>
      <w:r w:rsidR="00AE4EC6">
        <w:rPr>
          <w:lang w:val="en-US"/>
        </w:rPr>
        <w:t xml:space="preserve"> </w:t>
      </w:r>
      <w:r w:rsidRPr="00D34CF3">
        <w:rPr>
          <w:lang w:val="en-US"/>
        </w:rPr>
        <w:t>201</w:t>
      </w:r>
      <w:r w:rsidR="00C92AC0">
        <w:rPr>
          <w:lang w:val="en-US"/>
        </w:rPr>
        <w:t>4</w:t>
      </w:r>
      <w:r w:rsidR="00AE4EC6">
        <w:rPr>
          <w:lang w:val="en-US"/>
        </w:rPr>
        <w:t>, and no</w:t>
      </w:r>
      <w:r w:rsidRPr="00D34CF3">
        <w:rPr>
          <w:lang w:val="en-US"/>
        </w:rPr>
        <w:t xml:space="preserve"> later tha</w:t>
      </w:r>
      <w:r w:rsidR="00AE4EC6">
        <w:rPr>
          <w:lang w:val="en-US"/>
        </w:rPr>
        <w:t>n</w:t>
      </w:r>
      <w:r w:rsidRPr="00D34CF3">
        <w:rPr>
          <w:lang w:val="en-US"/>
        </w:rPr>
        <w:t xml:space="preserve"> on the first </w:t>
      </w:r>
      <w:r w:rsidR="002B3CC6">
        <w:rPr>
          <w:lang w:val="en-US"/>
        </w:rPr>
        <w:t>working</w:t>
      </w:r>
      <w:r w:rsidR="00AE4EC6">
        <w:rPr>
          <w:lang w:val="en-US"/>
        </w:rPr>
        <w:t xml:space="preserve"> </w:t>
      </w:r>
      <w:r w:rsidRPr="00D34CF3">
        <w:rPr>
          <w:lang w:val="en-US"/>
        </w:rPr>
        <w:t>day</w:t>
      </w:r>
      <w:r w:rsidR="00035B62">
        <w:rPr>
          <w:lang w:val="en-US"/>
        </w:rPr>
        <w:t xml:space="preserve"> </w:t>
      </w:r>
      <w:r w:rsidRPr="00D34CF3">
        <w:rPr>
          <w:lang w:val="en-US"/>
        </w:rPr>
        <w:t xml:space="preserve">after the </w:t>
      </w:r>
      <w:r w:rsidR="00AE4EC6">
        <w:rPr>
          <w:lang w:val="en-US"/>
        </w:rPr>
        <w:t>record date</w:t>
      </w:r>
      <w:r w:rsidR="00AE4EC6" w:rsidRPr="00AE4EC6">
        <w:rPr>
          <w:lang w:val="en-US"/>
        </w:rPr>
        <w:t xml:space="preserve"> </w:t>
      </w:r>
      <w:r w:rsidR="00AE4EC6">
        <w:rPr>
          <w:lang w:val="en-US"/>
        </w:rPr>
        <w:t>of</w:t>
      </w:r>
      <w:r w:rsidR="00AE4EC6" w:rsidRPr="00AE4EC6">
        <w:rPr>
          <w:lang w:val="en-US"/>
        </w:rPr>
        <w:t xml:space="preserve"> the General Meeting</w:t>
      </w:r>
      <w:r w:rsidR="00AE4EC6">
        <w:rPr>
          <w:lang w:val="en-US"/>
        </w:rPr>
        <w:t xml:space="preserve">, </w:t>
      </w:r>
      <w:r w:rsidRPr="00D34CF3">
        <w:rPr>
          <w:lang w:val="en-US"/>
        </w:rPr>
        <w:t xml:space="preserve">that is till </w:t>
      </w:r>
      <w:r w:rsidR="00C92AC0">
        <w:rPr>
          <w:lang w:val="en-US"/>
        </w:rPr>
        <w:t>the 23</w:t>
      </w:r>
      <w:r w:rsidR="00C92AC0" w:rsidRPr="00C92AC0">
        <w:rPr>
          <w:vertAlign w:val="superscript"/>
          <w:lang w:val="en-US"/>
        </w:rPr>
        <w:t>rd</w:t>
      </w:r>
      <w:r w:rsidR="00C92AC0">
        <w:rPr>
          <w:lang w:val="en-US"/>
        </w:rPr>
        <w:t xml:space="preserve"> of A</w:t>
      </w:r>
      <w:r w:rsidR="00AE4EC6">
        <w:rPr>
          <w:lang w:val="en-US"/>
        </w:rPr>
        <w:t>pril</w:t>
      </w:r>
      <w:r w:rsidRPr="00D34CF3">
        <w:rPr>
          <w:lang w:val="en-US"/>
        </w:rPr>
        <w:t xml:space="preserve"> 201</w:t>
      </w:r>
      <w:r w:rsidR="00C92AC0">
        <w:rPr>
          <w:lang w:val="en-US"/>
        </w:rPr>
        <w:t>4</w:t>
      </w:r>
      <w:r w:rsidRPr="00D34CF3">
        <w:rPr>
          <w:lang w:val="en-US"/>
        </w:rPr>
        <w:t>,</w:t>
      </w:r>
      <w:r w:rsidR="00AE4EC6">
        <w:rPr>
          <w:lang w:val="en-US"/>
        </w:rPr>
        <w:t xml:space="preserve"> </w:t>
      </w:r>
      <w:r w:rsidR="00AE4EC6" w:rsidRPr="00AE4EC6">
        <w:rPr>
          <w:lang w:val="en-US"/>
        </w:rPr>
        <w:t xml:space="preserve">the entity keeping the securities account shall issue a </w:t>
      </w:r>
      <w:r w:rsidR="00A32905">
        <w:rPr>
          <w:lang w:val="en-US"/>
        </w:rPr>
        <w:t xml:space="preserve">registered </w:t>
      </w:r>
      <w:r w:rsidR="00AE4EC6" w:rsidRPr="00AE4EC6">
        <w:rPr>
          <w:lang w:val="en-US"/>
        </w:rPr>
        <w:t xml:space="preserve">certificate confirming </w:t>
      </w:r>
      <w:r w:rsidR="00A32905">
        <w:rPr>
          <w:lang w:val="en-US"/>
        </w:rPr>
        <w:t>the</w:t>
      </w:r>
      <w:r w:rsidR="00AE4EC6" w:rsidRPr="00AE4EC6">
        <w:rPr>
          <w:lang w:val="en-US"/>
        </w:rPr>
        <w:t xml:space="preserve"> entitlement to participate in the General Shareholders Meeting.</w:t>
      </w:r>
    </w:p>
    <w:p w:rsidR="00A32905" w:rsidRDefault="00A32905" w:rsidP="00A32905">
      <w:pPr>
        <w:spacing w:after="0"/>
        <w:ind w:left="708"/>
        <w:rPr>
          <w:lang w:val="en-US"/>
        </w:rPr>
      </w:pPr>
    </w:p>
    <w:p w:rsidR="00882B71" w:rsidRPr="00882B71" w:rsidRDefault="00A32905" w:rsidP="00882B71">
      <w:pPr>
        <w:spacing w:after="0"/>
        <w:ind w:left="708"/>
        <w:rPr>
          <w:lang w:val="en-US"/>
        </w:rPr>
      </w:pPr>
      <w:r>
        <w:rPr>
          <w:lang w:val="en-US"/>
        </w:rPr>
        <w:lastRenderedPageBreak/>
        <w:t>7</w:t>
      </w:r>
      <w:r w:rsidR="00AB68B8" w:rsidRPr="00D34CF3">
        <w:rPr>
          <w:lang w:val="en-US"/>
        </w:rPr>
        <w:t xml:space="preserve">) </w:t>
      </w:r>
      <w:r w:rsidR="002B3CC6">
        <w:rPr>
          <w:lang w:val="en-US"/>
        </w:rPr>
        <w:t>A list of S</w:t>
      </w:r>
      <w:r w:rsidR="002B3CC6" w:rsidRPr="00882B71">
        <w:rPr>
          <w:lang w:val="en-US"/>
        </w:rPr>
        <w:t xml:space="preserve">hareholders entitled to participate in the General Shareholders Meeting </w:t>
      </w:r>
      <w:r w:rsidR="002B3CC6">
        <w:rPr>
          <w:lang w:val="en-US"/>
        </w:rPr>
        <w:t xml:space="preserve">is established by the Company and based on the list provided </w:t>
      </w:r>
      <w:r w:rsidR="00AB68B8" w:rsidRPr="00D34CF3">
        <w:rPr>
          <w:lang w:val="en-US"/>
        </w:rPr>
        <w:t xml:space="preserve">by the National Depository </w:t>
      </w:r>
      <w:r w:rsidR="00882B71">
        <w:rPr>
          <w:lang w:val="en-US"/>
        </w:rPr>
        <w:t xml:space="preserve">for </w:t>
      </w:r>
      <w:r w:rsidR="00882B71" w:rsidRPr="00D34CF3">
        <w:rPr>
          <w:lang w:val="en-US"/>
        </w:rPr>
        <w:t>Securitie</w:t>
      </w:r>
      <w:r w:rsidR="00882B71">
        <w:rPr>
          <w:lang w:val="en-US"/>
        </w:rPr>
        <w:t xml:space="preserve">s </w:t>
      </w:r>
      <w:r w:rsidR="00AB68B8" w:rsidRPr="00D34CF3">
        <w:rPr>
          <w:lang w:val="en-US"/>
        </w:rPr>
        <w:t>and</w:t>
      </w:r>
      <w:r w:rsidR="00035B62">
        <w:rPr>
          <w:lang w:val="en-US"/>
        </w:rPr>
        <w:t xml:space="preserve"> </w:t>
      </w:r>
      <w:r w:rsidR="00AB68B8" w:rsidRPr="00D34CF3">
        <w:rPr>
          <w:lang w:val="en-US"/>
        </w:rPr>
        <w:t xml:space="preserve">prepared </w:t>
      </w:r>
      <w:r w:rsidR="001B4BCE">
        <w:rPr>
          <w:lang w:val="en-US"/>
        </w:rPr>
        <w:t>on the basis of</w:t>
      </w:r>
      <w:r w:rsidR="00AB68B8" w:rsidRPr="00D34CF3">
        <w:rPr>
          <w:lang w:val="en-US"/>
        </w:rPr>
        <w:t xml:space="preserve"> registered certificates </w:t>
      </w:r>
      <w:r w:rsidR="001B4BCE" w:rsidRPr="00E23668">
        <w:rPr>
          <w:rStyle w:val="hps"/>
          <w:lang w:val="en-US"/>
        </w:rPr>
        <w:t>confirming the</w:t>
      </w:r>
      <w:r w:rsidR="001B4BCE" w:rsidRPr="00E23668">
        <w:rPr>
          <w:lang w:val="en-US"/>
        </w:rPr>
        <w:t xml:space="preserve"> </w:t>
      </w:r>
      <w:r w:rsidR="001B4BCE" w:rsidRPr="00E23668">
        <w:rPr>
          <w:rStyle w:val="hps"/>
          <w:lang w:val="en-US"/>
        </w:rPr>
        <w:t>right to participate</w:t>
      </w:r>
      <w:r w:rsidR="001B4BCE" w:rsidRPr="00E23668">
        <w:rPr>
          <w:lang w:val="en-US"/>
        </w:rPr>
        <w:t xml:space="preserve"> </w:t>
      </w:r>
      <w:r w:rsidR="001B4BCE" w:rsidRPr="00E23668">
        <w:rPr>
          <w:rStyle w:val="hps"/>
          <w:lang w:val="en-US"/>
        </w:rPr>
        <w:t>in the</w:t>
      </w:r>
      <w:r w:rsidR="001B4BCE" w:rsidRPr="00D34CF3">
        <w:rPr>
          <w:lang w:val="en-US"/>
        </w:rPr>
        <w:t xml:space="preserve"> </w:t>
      </w:r>
      <w:r w:rsidR="00AB68B8" w:rsidRPr="00D34CF3">
        <w:rPr>
          <w:lang w:val="en-US"/>
        </w:rPr>
        <w:t xml:space="preserve">Meeting issued by </w:t>
      </w:r>
      <w:r w:rsidR="001B4BCE" w:rsidRPr="00AE4EC6">
        <w:rPr>
          <w:lang w:val="en-US"/>
        </w:rPr>
        <w:t>the entity keeping the securities</w:t>
      </w:r>
      <w:r w:rsidR="001B4BCE">
        <w:rPr>
          <w:lang w:val="en-US"/>
        </w:rPr>
        <w:t xml:space="preserve"> account. </w:t>
      </w:r>
      <w:r w:rsidR="002B3CC6">
        <w:rPr>
          <w:lang w:val="en-US"/>
        </w:rPr>
        <w:t xml:space="preserve">The list of the Shareholders </w:t>
      </w:r>
      <w:r w:rsidR="00882B71" w:rsidRPr="00882B71">
        <w:rPr>
          <w:lang w:val="en-US"/>
        </w:rPr>
        <w:t xml:space="preserve">will be </w:t>
      </w:r>
      <w:r w:rsidR="0037732B">
        <w:rPr>
          <w:lang w:val="en-US"/>
        </w:rPr>
        <w:t xml:space="preserve">available for review </w:t>
      </w:r>
      <w:r w:rsidR="00882B71" w:rsidRPr="00882B71">
        <w:rPr>
          <w:lang w:val="en-US"/>
        </w:rPr>
        <w:t>at the Company’s registered office three w</w:t>
      </w:r>
      <w:r w:rsidR="002B3CC6">
        <w:rPr>
          <w:lang w:val="en-US"/>
        </w:rPr>
        <w:t>orking days</w:t>
      </w:r>
      <w:r w:rsidR="00882B71" w:rsidRPr="00882B71">
        <w:rPr>
          <w:lang w:val="en-US"/>
        </w:rPr>
        <w:t xml:space="preserve"> prior to th</w:t>
      </w:r>
      <w:r w:rsidR="00C92AC0">
        <w:rPr>
          <w:lang w:val="en-US"/>
        </w:rPr>
        <w:t>e General Shareholders Meeting that is on the 5</w:t>
      </w:r>
      <w:r w:rsidR="00C92AC0" w:rsidRPr="00C92AC0">
        <w:rPr>
          <w:vertAlign w:val="superscript"/>
          <w:lang w:val="en-US"/>
        </w:rPr>
        <w:t>th</w:t>
      </w:r>
      <w:r w:rsidR="00C92AC0">
        <w:rPr>
          <w:lang w:val="en-US"/>
        </w:rPr>
        <w:t xml:space="preserve"> of May 2014.</w:t>
      </w:r>
    </w:p>
    <w:p w:rsidR="00882B71" w:rsidRDefault="00882B71" w:rsidP="00882B71">
      <w:pPr>
        <w:spacing w:after="0"/>
        <w:ind w:left="708"/>
        <w:rPr>
          <w:lang w:val="en-US"/>
        </w:rPr>
      </w:pPr>
    </w:p>
    <w:p w:rsidR="0065746D" w:rsidRDefault="00AB68B8" w:rsidP="00702D5E">
      <w:pPr>
        <w:spacing w:after="0"/>
        <w:ind w:left="708"/>
        <w:rPr>
          <w:lang w:val="en-US"/>
        </w:rPr>
      </w:pPr>
      <w:r w:rsidRPr="00D34CF3">
        <w:rPr>
          <w:lang w:val="en-US"/>
        </w:rPr>
        <w:t xml:space="preserve">8) Any correspondence related to the </w:t>
      </w:r>
      <w:r w:rsidR="00702D5E">
        <w:rPr>
          <w:lang w:val="en-US"/>
        </w:rPr>
        <w:t xml:space="preserve">General Shareholders </w:t>
      </w:r>
      <w:r w:rsidRPr="00D34CF3">
        <w:rPr>
          <w:lang w:val="en-US"/>
        </w:rPr>
        <w:t>Meeting should be directed exclusively to the</w:t>
      </w:r>
      <w:r w:rsidR="00035B62">
        <w:rPr>
          <w:lang w:val="en-US"/>
        </w:rPr>
        <w:t xml:space="preserve"> </w:t>
      </w:r>
      <w:r w:rsidRPr="00D34CF3">
        <w:rPr>
          <w:lang w:val="en-US"/>
        </w:rPr>
        <w:t>below addresses:</w:t>
      </w:r>
      <w:r w:rsidR="00035B62">
        <w:rPr>
          <w:lang w:val="en-US"/>
        </w:rPr>
        <w:t xml:space="preserve"> </w:t>
      </w:r>
    </w:p>
    <w:p w:rsidR="0065746D" w:rsidRPr="0065746D" w:rsidRDefault="00702D5E" w:rsidP="0065746D">
      <w:pPr>
        <w:pStyle w:val="Akapitzlist"/>
        <w:numPr>
          <w:ilvl w:val="0"/>
          <w:numId w:val="2"/>
        </w:numPr>
        <w:spacing w:after="0"/>
        <w:rPr>
          <w:lang w:val="en-US"/>
        </w:rPr>
      </w:pPr>
      <w:r w:rsidRPr="0065746D">
        <w:rPr>
          <w:lang w:val="en-US"/>
        </w:rPr>
        <w:t>postal</w:t>
      </w:r>
      <w:r w:rsidR="00AB68B8" w:rsidRPr="0065746D">
        <w:rPr>
          <w:lang w:val="en-US"/>
        </w:rPr>
        <w:t xml:space="preserve"> address:</w:t>
      </w:r>
      <w:r w:rsidR="0065746D" w:rsidRPr="0065746D">
        <w:rPr>
          <w:lang w:val="en-US"/>
        </w:rPr>
        <w:t xml:space="preserve"> </w:t>
      </w:r>
    </w:p>
    <w:p w:rsidR="0065746D" w:rsidRPr="0065746D" w:rsidRDefault="0065746D" w:rsidP="0065746D">
      <w:pPr>
        <w:spacing w:after="0"/>
        <w:ind w:left="1416" w:firstLine="708"/>
      </w:pPr>
      <w:r w:rsidRPr="0065746D">
        <w:t>T</w:t>
      </w:r>
      <w:r w:rsidR="00AB68B8" w:rsidRPr="0065746D">
        <w:t>alex S.A.</w:t>
      </w:r>
      <w:r w:rsidR="00702D5E" w:rsidRPr="0065746D">
        <w:t xml:space="preserve"> </w:t>
      </w:r>
    </w:p>
    <w:p w:rsidR="0065746D" w:rsidRPr="0065746D" w:rsidRDefault="00AB68B8" w:rsidP="0065746D">
      <w:pPr>
        <w:spacing w:after="0"/>
        <w:ind w:left="2124"/>
      </w:pPr>
      <w:proofErr w:type="spellStart"/>
      <w:r w:rsidRPr="0065746D">
        <w:t>Biuro</w:t>
      </w:r>
      <w:proofErr w:type="spellEnd"/>
      <w:r w:rsidRPr="0065746D">
        <w:t xml:space="preserve"> </w:t>
      </w:r>
      <w:proofErr w:type="spellStart"/>
      <w:r w:rsidRPr="0065746D">
        <w:t>Zarządu</w:t>
      </w:r>
      <w:proofErr w:type="spellEnd"/>
      <w:r w:rsidR="00702D5E" w:rsidRPr="0065746D">
        <w:t xml:space="preserve"> </w:t>
      </w:r>
    </w:p>
    <w:p w:rsidR="0065746D" w:rsidRPr="0065746D" w:rsidRDefault="00AB68B8" w:rsidP="0065746D">
      <w:pPr>
        <w:spacing w:after="0"/>
        <w:ind w:left="2124"/>
      </w:pPr>
      <w:proofErr w:type="spellStart"/>
      <w:r w:rsidRPr="0065746D">
        <w:t>ul</w:t>
      </w:r>
      <w:proofErr w:type="spellEnd"/>
      <w:r w:rsidRPr="0065746D">
        <w:t xml:space="preserve">. </w:t>
      </w:r>
      <w:proofErr w:type="spellStart"/>
      <w:r w:rsidRPr="0065746D">
        <w:t>Karpia</w:t>
      </w:r>
      <w:proofErr w:type="spellEnd"/>
      <w:r w:rsidRPr="0065746D">
        <w:t xml:space="preserve"> 27d</w:t>
      </w:r>
      <w:r w:rsidR="00702D5E" w:rsidRPr="0065746D">
        <w:t xml:space="preserve"> </w:t>
      </w:r>
    </w:p>
    <w:p w:rsidR="0065746D" w:rsidRPr="0065746D" w:rsidRDefault="00AB68B8" w:rsidP="0065746D">
      <w:pPr>
        <w:spacing w:after="0"/>
        <w:ind w:left="2124"/>
        <w:rPr>
          <w:lang w:val="en-US"/>
        </w:rPr>
      </w:pPr>
      <w:r w:rsidRPr="0065746D">
        <w:rPr>
          <w:lang w:val="en-US"/>
        </w:rPr>
        <w:t>61‐619 Pozna</w:t>
      </w:r>
      <w:r w:rsidR="006817B6">
        <w:rPr>
          <w:lang w:val="en-US"/>
        </w:rPr>
        <w:t>n</w:t>
      </w:r>
      <w:r w:rsidR="00702D5E" w:rsidRPr="0065746D">
        <w:rPr>
          <w:lang w:val="en-US"/>
        </w:rPr>
        <w:t xml:space="preserve">  </w:t>
      </w:r>
    </w:p>
    <w:p w:rsidR="0065746D" w:rsidRPr="0065746D" w:rsidRDefault="00AB68B8" w:rsidP="0065746D">
      <w:pPr>
        <w:pStyle w:val="Akapitzlist"/>
        <w:numPr>
          <w:ilvl w:val="0"/>
          <w:numId w:val="2"/>
        </w:numPr>
        <w:spacing w:after="0"/>
        <w:rPr>
          <w:lang w:val="en-US"/>
        </w:rPr>
      </w:pPr>
      <w:r w:rsidRPr="0065746D">
        <w:rPr>
          <w:lang w:val="en-US"/>
        </w:rPr>
        <w:t>e‐mail address:</w:t>
      </w:r>
      <w:r w:rsidR="00702D5E" w:rsidRPr="0065746D">
        <w:rPr>
          <w:lang w:val="en-US"/>
        </w:rPr>
        <w:t xml:space="preserve"> </w:t>
      </w:r>
    </w:p>
    <w:p w:rsidR="0065746D" w:rsidRDefault="00CC0765" w:rsidP="0065746D">
      <w:pPr>
        <w:spacing w:after="0"/>
        <w:ind w:left="1416" w:firstLine="708"/>
        <w:rPr>
          <w:lang w:val="en-US"/>
        </w:rPr>
      </w:pPr>
      <w:hyperlink r:id="rId11" w:history="1">
        <w:r w:rsidR="0065746D" w:rsidRPr="00601973">
          <w:rPr>
            <w:rStyle w:val="Hipercze"/>
            <w:rFonts w:ascii="Times New Roman" w:hAnsi="Times New Roman" w:cs="Times New Roman"/>
            <w:lang w:val="en-US"/>
          </w:rPr>
          <w:t>wza@talex.pl</w:t>
        </w:r>
      </w:hyperlink>
      <w:r w:rsidR="0065746D" w:rsidRPr="0065746D">
        <w:rPr>
          <w:rFonts w:ascii="Times New Roman" w:hAnsi="Times New Roman" w:cs="Times New Roman"/>
          <w:color w:val="000000"/>
          <w:lang w:val="en-US"/>
        </w:rPr>
        <w:t>.</w:t>
      </w:r>
      <w:r w:rsidR="0065746D" w:rsidRPr="0065746D">
        <w:rPr>
          <w:lang w:val="en-US"/>
        </w:rPr>
        <w:t xml:space="preserve"> </w:t>
      </w:r>
    </w:p>
    <w:p w:rsidR="0065746D" w:rsidRDefault="0065746D" w:rsidP="0065746D">
      <w:pPr>
        <w:spacing w:after="0"/>
        <w:ind w:left="1416" w:firstLine="708"/>
        <w:rPr>
          <w:lang w:val="en-US"/>
        </w:rPr>
      </w:pPr>
    </w:p>
    <w:p w:rsidR="00702D5E" w:rsidRPr="0065746D" w:rsidRDefault="0065746D" w:rsidP="0065746D">
      <w:pPr>
        <w:spacing w:after="0"/>
        <w:ind w:left="708"/>
        <w:rPr>
          <w:lang w:val="en-US"/>
        </w:rPr>
      </w:pPr>
      <w:r w:rsidRPr="0065746D">
        <w:rPr>
          <w:lang w:val="en-US"/>
        </w:rPr>
        <w:t>D</w:t>
      </w:r>
      <w:r w:rsidR="00AB68B8" w:rsidRPr="0065746D">
        <w:rPr>
          <w:lang w:val="en-US"/>
        </w:rPr>
        <w:t xml:space="preserve">ocuments in </w:t>
      </w:r>
      <w:r w:rsidRPr="0065746D">
        <w:rPr>
          <w:lang w:val="en-US"/>
        </w:rPr>
        <w:t xml:space="preserve">the </w:t>
      </w:r>
      <w:r w:rsidR="00AB68B8" w:rsidRPr="0065746D">
        <w:rPr>
          <w:lang w:val="en-US"/>
        </w:rPr>
        <w:t>electronic form</w:t>
      </w:r>
      <w:r w:rsidRPr="0065746D">
        <w:rPr>
          <w:lang w:val="en-US"/>
        </w:rPr>
        <w:t xml:space="preserve"> </w:t>
      </w:r>
      <w:r>
        <w:rPr>
          <w:lang w:val="en-US"/>
        </w:rPr>
        <w:t>should be</w:t>
      </w:r>
      <w:r w:rsidRPr="0065746D">
        <w:rPr>
          <w:lang w:val="en-US"/>
        </w:rPr>
        <w:t xml:space="preserve"> submitted in the form of a PDF file or in ano</w:t>
      </w:r>
      <w:r w:rsidR="00195CA7">
        <w:rPr>
          <w:lang w:val="en-US"/>
        </w:rPr>
        <w:t>ther format readable by MS Word, and</w:t>
      </w:r>
      <w:r w:rsidR="00AB68B8" w:rsidRPr="0065746D">
        <w:rPr>
          <w:lang w:val="en-US"/>
        </w:rPr>
        <w:t xml:space="preserve"> in</w:t>
      </w:r>
      <w:r w:rsidR="003A0825">
        <w:rPr>
          <w:lang w:val="en-US"/>
        </w:rPr>
        <w:t xml:space="preserve"> the</w:t>
      </w:r>
      <w:r w:rsidR="00AB68B8" w:rsidRPr="0065746D">
        <w:rPr>
          <w:lang w:val="en-US"/>
        </w:rPr>
        <w:t xml:space="preserve"> case of</w:t>
      </w:r>
      <w:r w:rsidR="00035B62" w:rsidRPr="0065746D">
        <w:rPr>
          <w:lang w:val="en-US"/>
        </w:rPr>
        <w:t xml:space="preserve"> </w:t>
      </w:r>
      <w:r>
        <w:rPr>
          <w:lang w:val="en-US"/>
        </w:rPr>
        <w:t>documents with</w:t>
      </w:r>
      <w:r w:rsidR="00195CA7">
        <w:rPr>
          <w:lang w:val="en-US"/>
        </w:rPr>
        <w:t xml:space="preserve"> the</w:t>
      </w:r>
      <w:r w:rsidR="003A0825">
        <w:rPr>
          <w:lang w:val="en-US"/>
        </w:rPr>
        <w:t xml:space="preserve"> attached </w:t>
      </w:r>
      <w:r w:rsidR="00AB68B8" w:rsidRPr="0065746D">
        <w:rPr>
          <w:lang w:val="en-US"/>
        </w:rPr>
        <w:t xml:space="preserve">image of a paper document </w:t>
      </w:r>
      <w:r w:rsidR="003A0825">
        <w:rPr>
          <w:lang w:val="en-US"/>
        </w:rPr>
        <w:t xml:space="preserve">to </w:t>
      </w:r>
      <w:r w:rsidR="00AB68B8" w:rsidRPr="0065746D">
        <w:rPr>
          <w:lang w:val="en-US"/>
        </w:rPr>
        <w:t>confirm</w:t>
      </w:r>
      <w:r w:rsidR="003A0825">
        <w:rPr>
          <w:lang w:val="en-US"/>
        </w:rPr>
        <w:t xml:space="preserve"> </w:t>
      </w:r>
      <w:r w:rsidR="00AB68B8" w:rsidRPr="0065746D">
        <w:rPr>
          <w:lang w:val="en-US"/>
        </w:rPr>
        <w:t>its compliance with the original</w:t>
      </w:r>
      <w:r w:rsidR="00035B62" w:rsidRPr="0065746D">
        <w:rPr>
          <w:lang w:val="en-US"/>
        </w:rPr>
        <w:t xml:space="preserve"> </w:t>
      </w:r>
      <w:r w:rsidR="003A0825">
        <w:rPr>
          <w:lang w:val="en-US"/>
        </w:rPr>
        <w:t>document</w:t>
      </w:r>
      <w:r w:rsidR="00195CA7">
        <w:rPr>
          <w:lang w:val="en-US"/>
        </w:rPr>
        <w:t xml:space="preserve"> -</w:t>
      </w:r>
      <w:r w:rsidR="003A0825">
        <w:rPr>
          <w:lang w:val="en-US"/>
        </w:rPr>
        <w:t xml:space="preserve"> </w:t>
      </w:r>
      <w:r w:rsidR="00195CA7">
        <w:rPr>
          <w:lang w:val="en-US"/>
        </w:rPr>
        <w:t>at the option of</w:t>
      </w:r>
      <w:r w:rsidR="00776DF6">
        <w:rPr>
          <w:lang w:val="en-US"/>
        </w:rPr>
        <w:t xml:space="preserve"> the sen</w:t>
      </w:r>
      <w:r w:rsidR="00195CA7">
        <w:rPr>
          <w:lang w:val="en-US"/>
        </w:rPr>
        <w:t>der-</w:t>
      </w:r>
      <w:r w:rsidR="00776DF6">
        <w:rPr>
          <w:lang w:val="en-US"/>
        </w:rPr>
        <w:t xml:space="preserve"> </w:t>
      </w:r>
      <w:r w:rsidR="003A0825">
        <w:rPr>
          <w:lang w:val="en-US"/>
        </w:rPr>
        <w:t xml:space="preserve"> </w:t>
      </w:r>
      <w:r w:rsidR="00A94B43">
        <w:rPr>
          <w:lang w:val="en-US"/>
        </w:rPr>
        <w:t>JPG or PDF</w:t>
      </w:r>
      <w:r w:rsidR="00AB68B8" w:rsidRPr="0065746D">
        <w:rPr>
          <w:lang w:val="en-US"/>
        </w:rPr>
        <w:t>.</w:t>
      </w:r>
      <w:r w:rsidR="00702D5E" w:rsidRPr="0065746D">
        <w:rPr>
          <w:lang w:val="en-US"/>
        </w:rPr>
        <w:t xml:space="preserve"> </w:t>
      </w:r>
    </w:p>
    <w:p w:rsidR="00702D5E" w:rsidRDefault="00702D5E" w:rsidP="00702D5E">
      <w:pPr>
        <w:spacing w:after="0"/>
        <w:ind w:left="708"/>
        <w:rPr>
          <w:lang w:val="en-US"/>
        </w:rPr>
      </w:pPr>
    </w:p>
    <w:p w:rsidR="00702D5E" w:rsidRDefault="00AB68B8" w:rsidP="00702D5E">
      <w:pPr>
        <w:spacing w:after="0"/>
        <w:ind w:left="708"/>
        <w:rPr>
          <w:lang w:val="en-US"/>
        </w:rPr>
      </w:pPr>
      <w:r w:rsidRPr="00D34CF3">
        <w:rPr>
          <w:lang w:val="en-US"/>
        </w:rPr>
        <w:t xml:space="preserve">9) All </w:t>
      </w:r>
      <w:r w:rsidR="006817B6">
        <w:rPr>
          <w:lang w:val="en-US"/>
        </w:rPr>
        <w:t xml:space="preserve">the </w:t>
      </w:r>
      <w:r w:rsidRPr="00D34CF3">
        <w:rPr>
          <w:lang w:val="en-US"/>
        </w:rPr>
        <w:t xml:space="preserve">information related to the </w:t>
      </w:r>
      <w:r w:rsidR="006817B6">
        <w:rPr>
          <w:lang w:val="en-US"/>
        </w:rPr>
        <w:t xml:space="preserve">General Shareholders </w:t>
      </w:r>
      <w:r w:rsidRPr="00D34CF3">
        <w:rPr>
          <w:lang w:val="en-US"/>
        </w:rPr>
        <w:t xml:space="preserve">Meeting, including the full text of </w:t>
      </w:r>
      <w:r w:rsidR="006817B6">
        <w:rPr>
          <w:lang w:val="en-US"/>
        </w:rPr>
        <w:t xml:space="preserve">the </w:t>
      </w:r>
      <w:r w:rsidRPr="00D34CF3">
        <w:rPr>
          <w:lang w:val="en-US"/>
        </w:rPr>
        <w:t>documentation</w:t>
      </w:r>
      <w:r w:rsidR="006817B6">
        <w:rPr>
          <w:lang w:val="en-US"/>
        </w:rPr>
        <w:t xml:space="preserve"> which is to </w:t>
      </w:r>
      <w:r w:rsidRPr="00D34CF3">
        <w:rPr>
          <w:lang w:val="en-US"/>
        </w:rPr>
        <w:t>be presented at the Meeting</w:t>
      </w:r>
      <w:r w:rsidR="006817B6">
        <w:rPr>
          <w:lang w:val="en-US"/>
        </w:rPr>
        <w:t xml:space="preserve">, along with the draft resolutions, will be </w:t>
      </w:r>
      <w:r w:rsidRPr="00D34CF3">
        <w:rPr>
          <w:lang w:val="en-US"/>
        </w:rPr>
        <w:t xml:space="preserve">available </w:t>
      </w:r>
      <w:r w:rsidR="006817B6">
        <w:rPr>
          <w:lang w:val="en-US"/>
        </w:rPr>
        <w:t>on the web</w:t>
      </w:r>
      <w:r w:rsidRPr="00D34CF3">
        <w:rPr>
          <w:lang w:val="en-US"/>
        </w:rPr>
        <w:t>site of the Company at the address</w:t>
      </w:r>
      <w:r w:rsidR="006817B6">
        <w:rPr>
          <w:lang w:val="en-US"/>
        </w:rPr>
        <w:t xml:space="preserve">: </w:t>
      </w:r>
      <w:hyperlink r:id="rId12" w:history="1">
        <w:r w:rsidR="00035B62" w:rsidRPr="00256131">
          <w:rPr>
            <w:rStyle w:val="Hipercze"/>
            <w:lang w:val="en-US"/>
          </w:rPr>
          <w:t>http://www.talex.pl/inwestorzy/wza/</w:t>
        </w:r>
      </w:hyperlink>
      <w:r w:rsidRPr="00D34CF3">
        <w:rPr>
          <w:lang w:val="en-US"/>
        </w:rPr>
        <w:t xml:space="preserve">, and </w:t>
      </w:r>
      <w:r w:rsidR="006817B6">
        <w:rPr>
          <w:lang w:val="en-US"/>
        </w:rPr>
        <w:t>at the registered</w:t>
      </w:r>
      <w:r w:rsidRPr="00D34CF3">
        <w:rPr>
          <w:lang w:val="en-US"/>
        </w:rPr>
        <w:t xml:space="preserve"> office of the Company at the</w:t>
      </w:r>
      <w:r w:rsidR="00035B62">
        <w:rPr>
          <w:lang w:val="en-US"/>
        </w:rPr>
        <w:t xml:space="preserve"> </w:t>
      </w:r>
      <w:r w:rsidRPr="00D34CF3">
        <w:rPr>
          <w:lang w:val="en-US"/>
        </w:rPr>
        <w:t>ad</w:t>
      </w:r>
      <w:r w:rsidR="006817B6">
        <w:rPr>
          <w:lang w:val="en-US"/>
        </w:rPr>
        <w:t xml:space="preserve">dress: </w:t>
      </w:r>
      <w:proofErr w:type="spellStart"/>
      <w:r w:rsidR="006817B6">
        <w:rPr>
          <w:lang w:val="en-US"/>
        </w:rPr>
        <w:t>Karpia</w:t>
      </w:r>
      <w:proofErr w:type="spellEnd"/>
      <w:r w:rsidR="006817B6">
        <w:rPr>
          <w:lang w:val="en-US"/>
        </w:rPr>
        <w:t xml:space="preserve"> 27d, 61‐619 Poznan</w:t>
      </w:r>
      <w:r w:rsidRPr="00D34CF3">
        <w:rPr>
          <w:lang w:val="en-US"/>
        </w:rPr>
        <w:t xml:space="preserve">. </w:t>
      </w:r>
      <w:r w:rsidR="00702D5E">
        <w:rPr>
          <w:lang w:val="en-US"/>
        </w:rPr>
        <w:t xml:space="preserve"> </w:t>
      </w:r>
    </w:p>
    <w:p w:rsidR="00702D5E" w:rsidRDefault="00702D5E" w:rsidP="00702D5E">
      <w:pPr>
        <w:spacing w:after="0"/>
        <w:ind w:left="708"/>
        <w:rPr>
          <w:lang w:val="en-US"/>
        </w:rPr>
      </w:pPr>
    </w:p>
    <w:p w:rsidR="00035B62" w:rsidRDefault="006817B6" w:rsidP="00702D5E">
      <w:pPr>
        <w:spacing w:after="0"/>
        <w:ind w:left="708"/>
        <w:rPr>
          <w:lang w:val="en-US"/>
        </w:rPr>
      </w:pPr>
      <w:r>
        <w:rPr>
          <w:lang w:val="en-US"/>
        </w:rPr>
        <w:t xml:space="preserve">The </w:t>
      </w:r>
      <w:r w:rsidRPr="00D34CF3">
        <w:rPr>
          <w:lang w:val="en-US"/>
        </w:rPr>
        <w:t>Company</w:t>
      </w:r>
      <w:r>
        <w:rPr>
          <w:lang w:val="en-US"/>
        </w:rPr>
        <w:t>’s Articles of Association</w:t>
      </w:r>
      <w:r w:rsidR="00AB68B8" w:rsidRPr="00D34CF3">
        <w:rPr>
          <w:lang w:val="en-US"/>
        </w:rPr>
        <w:t xml:space="preserve"> </w:t>
      </w:r>
      <w:r>
        <w:rPr>
          <w:lang w:val="en-US"/>
        </w:rPr>
        <w:t>are</w:t>
      </w:r>
      <w:r w:rsidR="00AB68B8" w:rsidRPr="00D34CF3">
        <w:rPr>
          <w:lang w:val="en-US"/>
        </w:rPr>
        <w:t xml:space="preserve"> available</w:t>
      </w:r>
      <w:r w:rsidR="00CD5CBE">
        <w:rPr>
          <w:lang w:val="en-US"/>
        </w:rPr>
        <w:t xml:space="preserve"> </w:t>
      </w:r>
      <w:r>
        <w:rPr>
          <w:lang w:val="en-US"/>
        </w:rPr>
        <w:t xml:space="preserve">on the </w:t>
      </w:r>
      <w:r w:rsidR="00AB68B8" w:rsidRPr="00D34CF3">
        <w:rPr>
          <w:lang w:val="en-US"/>
        </w:rPr>
        <w:t xml:space="preserve"> </w:t>
      </w:r>
      <w:r>
        <w:rPr>
          <w:lang w:val="en-US"/>
        </w:rPr>
        <w:t>Company’s website</w:t>
      </w:r>
      <w:r w:rsidR="00AB68B8" w:rsidRPr="00D34CF3">
        <w:rPr>
          <w:lang w:val="en-US"/>
        </w:rPr>
        <w:t xml:space="preserve"> at the address</w:t>
      </w:r>
      <w:r>
        <w:rPr>
          <w:lang w:val="en-US"/>
        </w:rPr>
        <w:t xml:space="preserve">: </w:t>
      </w:r>
      <w:hyperlink r:id="rId13" w:history="1">
        <w:r w:rsidR="00035B62" w:rsidRPr="00256131">
          <w:rPr>
            <w:rStyle w:val="Hipercze"/>
            <w:lang w:val="en-US"/>
          </w:rPr>
          <w:t>http://www.talex.pl/inwestorzy/dk/</w:t>
        </w:r>
      </w:hyperlink>
      <w:r w:rsidR="00035B62">
        <w:rPr>
          <w:lang w:val="en-US"/>
        </w:rPr>
        <w:t xml:space="preserve">. </w:t>
      </w:r>
      <w:r w:rsidR="00035B62">
        <w:rPr>
          <w:lang w:val="en-US"/>
        </w:rPr>
        <w:tab/>
      </w:r>
      <w:r w:rsidR="00035B62">
        <w:rPr>
          <w:lang w:val="en-US"/>
        </w:rPr>
        <w:tab/>
      </w:r>
      <w:r w:rsidR="00035B62">
        <w:rPr>
          <w:lang w:val="en-US"/>
        </w:rPr>
        <w:tab/>
      </w:r>
      <w:r w:rsidR="00035B62">
        <w:rPr>
          <w:lang w:val="en-US"/>
        </w:rPr>
        <w:tab/>
      </w:r>
      <w:r w:rsidR="00035B62">
        <w:rPr>
          <w:lang w:val="en-US"/>
        </w:rPr>
        <w:tab/>
      </w:r>
    </w:p>
    <w:p w:rsidR="00035B62" w:rsidRDefault="00035B62" w:rsidP="00035B62">
      <w:pPr>
        <w:ind w:left="5664" w:firstLine="708"/>
        <w:rPr>
          <w:lang w:val="en-US"/>
        </w:rPr>
      </w:pPr>
    </w:p>
    <w:p w:rsidR="00E13B9B" w:rsidRPr="006817B6" w:rsidRDefault="00AB68B8" w:rsidP="00035B62">
      <w:pPr>
        <w:ind w:left="5664" w:firstLine="708"/>
        <w:rPr>
          <w:i/>
          <w:lang w:val="en-US"/>
        </w:rPr>
      </w:pPr>
      <w:r w:rsidRPr="006817B6">
        <w:rPr>
          <w:i/>
          <w:lang w:val="en-US"/>
        </w:rPr>
        <w:t>Management</w:t>
      </w:r>
      <w:r w:rsidR="00035B62" w:rsidRPr="006817B6">
        <w:rPr>
          <w:i/>
          <w:lang w:val="en-US"/>
        </w:rPr>
        <w:t xml:space="preserve"> </w:t>
      </w:r>
    </w:p>
    <w:sectPr w:rsidR="00E13B9B" w:rsidRPr="006817B6" w:rsidSect="00DE5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177A0"/>
    <w:multiLevelType w:val="hybridMultilevel"/>
    <w:tmpl w:val="17B82BC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EB01D00"/>
    <w:multiLevelType w:val="hybridMultilevel"/>
    <w:tmpl w:val="E0106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0D36"/>
    <w:rsid w:val="00035B62"/>
    <w:rsid w:val="000515FB"/>
    <w:rsid w:val="00060B6C"/>
    <w:rsid w:val="000B3BC1"/>
    <w:rsid w:val="00104B09"/>
    <w:rsid w:val="00137F93"/>
    <w:rsid w:val="00195CA7"/>
    <w:rsid w:val="001B4BCE"/>
    <w:rsid w:val="00201CB7"/>
    <w:rsid w:val="00202A55"/>
    <w:rsid w:val="00211A60"/>
    <w:rsid w:val="002225B5"/>
    <w:rsid w:val="00227011"/>
    <w:rsid w:val="00266A40"/>
    <w:rsid w:val="002B3CC6"/>
    <w:rsid w:val="00327FA5"/>
    <w:rsid w:val="0037732B"/>
    <w:rsid w:val="003A0825"/>
    <w:rsid w:val="00426438"/>
    <w:rsid w:val="00434113"/>
    <w:rsid w:val="00446857"/>
    <w:rsid w:val="00447EA5"/>
    <w:rsid w:val="00460406"/>
    <w:rsid w:val="004672FC"/>
    <w:rsid w:val="004C7EF1"/>
    <w:rsid w:val="004F72BC"/>
    <w:rsid w:val="0052162F"/>
    <w:rsid w:val="00552538"/>
    <w:rsid w:val="00557F93"/>
    <w:rsid w:val="00585711"/>
    <w:rsid w:val="0063513C"/>
    <w:rsid w:val="006501BA"/>
    <w:rsid w:val="0065746D"/>
    <w:rsid w:val="00680661"/>
    <w:rsid w:val="006817B6"/>
    <w:rsid w:val="00681CAC"/>
    <w:rsid w:val="006825C1"/>
    <w:rsid w:val="006836B1"/>
    <w:rsid w:val="00702D5E"/>
    <w:rsid w:val="00776DF6"/>
    <w:rsid w:val="007A7427"/>
    <w:rsid w:val="007C0D36"/>
    <w:rsid w:val="007D2535"/>
    <w:rsid w:val="00847BDF"/>
    <w:rsid w:val="008535F4"/>
    <w:rsid w:val="00882B71"/>
    <w:rsid w:val="008A392C"/>
    <w:rsid w:val="008D36DD"/>
    <w:rsid w:val="008F5090"/>
    <w:rsid w:val="00917A46"/>
    <w:rsid w:val="009743BC"/>
    <w:rsid w:val="00982EC9"/>
    <w:rsid w:val="009F06A6"/>
    <w:rsid w:val="00A23253"/>
    <w:rsid w:val="00A32905"/>
    <w:rsid w:val="00A94B43"/>
    <w:rsid w:val="00AA7C4C"/>
    <w:rsid w:val="00AB68B8"/>
    <w:rsid w:val="00AD2EB4"/>
    <w:rsid w:val="00AD7FF7"/>
    <w:rsid w:val="00AE4EC6"/>
    <w:rsid w:val="00B25A69"/>
    <w:rsid w:val="00B30E0C"/>
    <w:rsid w:val="00B92E07"/>
    <w:rsid w:val="00BA1EC7"/>
    <w:rsid w:val="00C22574"/>
    <w:rsid w:val="00C27A18"/>
    <w:rsid w:val="00C92AC0"/>
    <w:rsid w:val="00CC0765"/>
    <w:rsid w:val="00CD5CBE"/>
    <w:rsid w:val="00D07637"/>
    <w:rsid w:val="00D34B9C"/>
    <w:rsid w:val="00D34CF3"/>
    <w:rsid w:val="00D6272B"/>
    <w:rsid w:val="00D96F69"/>
    <w:rsid w:val="00DA255E"/>
    <w:rsid w:val="00DB1F5C"/>
    <w:rsid w:val="00DE5BCF"/>
    <w:rsid w:val="00E13B9B"/>
    <w:rsid w:val="00E23668"/>
    <w:rsid w:val="00E64F0B"/>
    <w:rsid w:val="00E80FF5"/>
    <w:rsid w:val="00E8198D"/>
    <w:rsid w:val="00E92B8D"/>
    <w:rsid w:val="00EA2E6A"/>
    <w:rsid w:val="00EE7247"/>
    <w:rsid w:val="00F3113F"/>
    <w:rsid w:val="00F9509B"/>
    <w:rsid w:val="00FA1550"/>
    <w:rsid w:val="00FB7A1F"/>
    <w:rsid w:val="00FC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765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ed1">
    <w:name w:val="med1"/>
    <w:basedOn w:val="Domylnaczcionkaakapitu"/>
    <w:rsid w:val="009743BC"/>
  </w:style>
  <w:style w:type="character" w:styleId="Hipercze">
    <w:name w:val="Hyperlink"/>
    <w:basedOn w:val="Domylnaczcionkaakapitu"/>
    <w:uiPriority w:val="99"/>
    <w:unhideWhenUsed/>
    <w:rsid w:val="006501B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090"/>
    <w:rPr>
      <w:rFonts w:ascii="Tahoma" w:hAnsi="Tahoma" w:cs="Tahoma"/>
      <w:sz w:val="16"/>
      <w:szCs w:val="16"/>
      <w:lang w:val="en-GB"/>
    </w:rPr>
  </w:style>
  <w:style w:type="character" w:customStyle="1" w:styleId="hps">
    <w:name w:val="hps"/>
    <w:basedOn w:val="Domylnaczcionkaakapitu"/>
    <w:rsid w:val="0063513C"/>
  </w:style>
  <w:style w:type="paragraph" w:customStyle="1" w:styleId="Default">
    <w:name w:val="Default"/>
    <w:rsid w:val="00EA2E6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character" w:customStyle="1" w:styleId="result-translation">
    <w:name w:val="result-translation"/>
    <w:basedOn w:val="Domylnaczcionkaakapitu"/>
    <w:rsid w:val="002225B5"/>
  </w:style>
  <w:style w:type="paragraph" w:styleId="Akapitzlist">
    <w:name w:val="List Paragraph"/>
    <w:basedOn w:val="Normalny"/>
    <w:uiPriority w:val="34"/>
    <w:qFormat/>
    <w:rsid w:val="00035B62"/>
    <w:pPr>
      <w:ind w:left="720"/>
      <w:contextualSpacing/>
    </w:pPr>
  </w:style>
  <w:style w:type="character" w:customStyle="1" w:styleId="st">
    <w:name w:val="st"/>
    <w:basedOn w:val="Domylnaczcionkaakapitu"/>
    <w:rsid w:val="00552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ed1">
    <w:name w:val="med1"/>
    <w:basedOn w:val="Domylnaczcionkaakapitu"/>
    <w:rsid w:val="009743BC"/>
  </w:style>
  <w:style w:type="character" w:styleId="Hipercze">
    <w:name w:val="Hyperlink"/>
    <w:basedOn w:val="Domylnaczcionkaakapitu"/>
    <w:uiPriority w:val="99"/>
    <w:unhideWhenUsed/>
    <w:rsid w:val="006501B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090"/>
    <w:rPr>
      <w:rFonts w:ascii="Tahoma" w:hAnsi="Tahoma" w:cs="Tahoma"/>
      <w:sz w:val="16"/>
      <w:szCs w:val="16"/>
      <w:lang w:val="en-GB"/>
    </w:rPr>
  </w:style>
  <w:style w:type="character" w:customStyle="1" w:styleId="hps">
    <w:name w:val="hps"/>
    <w:basedOn w:val="Domylnaczcionkaakapitu"/>
    <w:rsid w:val="0063513C"/>
  </w:style>
  <w:style w:type="paragraph" w:customStyle="1" w:styleId="Default">
    <w:name w:val="Default"/>
    <w:rsid w:val="00EA2E6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character" w:customStyle="1" w:styleId="result-translation">
    <w:name w:val="result-translation"/>
    <w:basedOn w:val="Domylnaczcionkaakapitu"/>
    <w:rsid w:val="002225B5"/>
  </w:style>
  <w:style w:type="paragraph" w:styleId="Akapitzlist">
    <w:name w:val="List Paragraph"/>
    <w:basedOn w:val="Normalny"/>
    <w:uiPriority w:val="34"/>
    <w:qFormat/>
    <w:rsid w:val="00035B62"/>
    <w:pPr>
      <w:ind w:left="720"/>
      <w:contextualSpacing/>
    </w:pPr>
  </w:style>
  <w:style w:type="character" w:customStyle="1" w:styleId="st">
    <w:name w:val="st"/>
    <w:basedOn w:val="Domylnaczcionkaakapitu"/>
    <w:rsid w:val="00552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5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za@talex.pl" TargetMode="External"/><Relationship Id="rId13" Type="http://schemas.openxmlformats.org/officeDocument/2006/relationships/hyperlink" Target="http://www.talex.pl/inwestorzy/dk/" TargetMode="External"/><Relationship Id="rId3" Type="http://schemas.openxmlformats.org/officeDocument/2006/relationships/styles" Target="styles.xml"/><Relationship Id="rId7" Type="http://schemas.openxmlformats.org/officeDocument/2006/relationships/hyperlink" Target="http://pol.proz.com/kudoz/polish_to_english/economics/681632-badanie_sprawozdania_finansowego.html" TargetMode="External"/><Relationship Id="rId12" Type="http://schemas.openxmlformats.org/officeDocument/2006/relationships/hyperlink" Target="http://www.talex.pl/inwestorzy/wza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pol.proz.com/kudoz/polish_to_english/finance_general/1249655-opinia_niezale%C5%BCnego_bieg%C5%82ego_rewidenta.html" TargetMode="External"/><Relationship Id="rId11" Type="http://schemas.openxmlformats.org/officeDocument/2006/relationships/hyperlink" Target="mailto:wza@talex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za@talex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lex.pl/inwestorzy/wz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C8DA8-DCD0-4FE4-93BD-68962094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1185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Talex S.A.</Company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Mielcarek</dc:creator>
  <cp:lastModifiedBy>Magdalena</cp:lastModifiedBy>
  <cp:revision>6</cp:revision>
  <dcterms:created xsi:type="dcterms:W3CDTF">2014-04-11T13:54:00Z</dcterms:created>
  <dcterms:modified xsi:type="dcterms:W3CDTF">2014-04-14T09:06:00Z</dcterms:modified>
</cp:coreProperties>
</file>